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059" w:rsidRPr="000C5174" w:rsidRDefault="00123F8F" w:rsidP="00AA5059">
      <w:pPr>
        <w:jc w:val="center"/>
        <w:rPr>
          <w:rFonts w:ascii="Comic Sans MS" w:hAnsi="Comic Sans MS"/>
          <w:b/>
        </w:rPr>
      </w:pPr>
      <w:r>
        <w:rPr>
          <w:rFonts w:ascii="Comic Sans MS" w:hAnsi="Comic Sans MS"/>
          <w:b/>
        </w:rPr>
        <w:t xml:space="preserve"> </w:t>
      </w:r>
      <w:r w:rsidR="00096C6E">
        <w:rPr>
          <w:rFonts w:ascii="Comic Sans MS" w:hAnsi="Comic Sans MS"/>
          <w:b/>
        </w:rPr>
        <w:t>Northeast Conference on the Teaching of Foreign Languages</w:t>
      </w:r>
    </w:p>
    <w:p w:rsidR="00096C6E" w:rsidRDefault="00096C6E" w:rsidP="007545DA">
      <w:pPr>
        <w:jc w:val="center"/>
        <w:rPr>
          <w:rFonts w:ascii="Comic Sans MS" w:hAnsi="Comic Sans MS"/>
          <w:b/>
          <w:bCs/>
          <w:sz w:val="28"/>
          <w:szCs w:val="28"/>
        </w:rPr>
      </w:pPr>
      <w:r>
        <w:rPr>
          <w:rFonts w:ascii="Comic Sans MS" w:hAnsi="Comic Sans MS"/>
          <w:b/>
          <w:bCs/>
          <w:sz w:val="28"/>
          <w:szCs w:val="28"/>
        </w:rPr>
        <w:t>Common Core Standards through World Languages:</w:t>
      </w:r>
    </w:p>
    <w:p w:rsidR="007C5B4B" w:rsidRPr="00D951B3" w:rsidRDefault="00096C6E" w:rsidP="007545DA">
      <w:pPr>
        <w:jc w:val="center"/>
        <w:rPr>
          <w:rFonts w:ascii="Comic Sans MS" w:hAnsi="Comic Sans MS"/>
          <w:b/>
        </w:rPr>
      </w:pPr>
      <w:r>
        <w:rPr>
          <w:rFonts w:ascii="Comic Sans MS" w:hAnsi="Comic Sans MS"/>
          <w:b/>
          <w:bCs/>
          <w:sz w:val="28"/>
          <w:szCs w:val="28"/>
        </w:rPr>
        <w:t>Developing Literacy for 21</w:t>
      </w:r>
      <w:r w:rsidRPr="00096C6E">
        <w:rPr>
          <w:rFonts w:ascii="Comic Sans MS" w:hAnsi="Comic Sans MS"/>
          <w:b/>
          <w:bCs/>
          <w:sz w:val="28"/>
          <w:szCs w:val="28"/>
          <w:vertAlign w:val="superscript"/>
        </w:rPr>
        <w:t>st</w:t>
      </w:r>
      <w:r>
        <w:rPr>
          <w:rFonts w:ascii="Comic Sans MS" w:hAnsi="Comic Sans MS"/>
          <w:b/>
          <w:bCs/>
          <w:sz w:val="28"/>
          <w:szCs w:val="28"/>
        </w:rPr>
        <w:t xml:space="preserve"> Century Learners</w:t>
      </w:r>
      <w:r w:rsidR="00D951B3" w:rsidRPr="001C21D4">
        <w:rPr>
          <w:rFonts w:ascii="Comic Sans MS" w:hAnsi="Comic Sans MS"/>
          <w:b/>
          <w:bCs/>
          <w:sz w:val="28"/>
          <w:szCs w:val="28"/>
        </w:rPr>
        <w:br/>
      </w:r>
      <w:r>
        <w:rPr>
          <w:rFonts w:ascii="Comic Sans MS" w:hAnsi="Comic Sans MS"/>
          <w:b/>
        </w:rPr>
        <w:t>March 7</w:t>
      </w:r>
      <w:r w:rsidR="00D951B3" w:rsidRPr="00D951B3">
        <w:rPr>
          <w:rFonts w:ascii="Comic Sans MS" w:hAnsi="Comic Sans MS"/>
          <w:b/>
        </w:rPr>
        <w:t>, 2013</w:t>
      </w:r>
    </w:p>
    <w:p w:rsidR="007C5B4B" w:rsidRPr="00EC4FDC" w:rsidRDefault="007C5B4B" w:rsidP="007C5B4B">
      <w:pPr>
        <w:rPr>
          <w:rFonts w:ascii="Comic Sans MS" w:hAnsi="Comic Sans MS"/>
          <w:b/>
          <w:sz w:val="8"/>
          <w:szCs w:val="8"/>
        </w:rPr>
      </w:pPr>
    </w:p>
    <w:p w:rsidR="007C5B4B" w:rsidRPr="00F83515" w:rsidRDefault="007C5B4B" w:rsidP="007C5B4B">
      <w:pPr>
        <w:rPr>
          <w:rFonts w:ascii="Comic Sans MS" w:hAnsi="Comic Sans MS"/>
          <w:b/>
          <w:sz w:val="26"/>
          <w:szCs w:val="26"/>
        </w:rPr>
      </w:pPr>
      <w:r w:rsidRPr="00F83515">
        <w:rPr>
          <w:rFonts w:ascii="Comic Sans MS" w:hAnsi="Comic Sans MS"/>
          <w:b/>
          <w:sz w:val="26"/>
          <w:szCs w:val="26"/>
        </w:rPr>
        <w:tab/>
        <w:t>Paul Sandrock</w:t>
      </w:r>
    </w:p>
    <w:p w:rsidR="007C5B4B" w:rsidRDefault="002A33E1" w:rsidP="007C5B4B">
      <w:pPr>
        <w:ind w:left="1440"/>
        <w:rPr>
          <w:rFonts w:ascii="Comic Sans MS" w:hAnsi="Comic Sans MS"/>
        </w:rPr>
      </w:pPr>
      <w:r>
        <w:rPr>
          <w:rFonts w:ascii="Comic Sans MS" w:hAnsi="Comic Sans MS"/>
        </w:rPr>
        <w:t>Director of Education</w:t>
      </w:r>
      <w:r w:rsidR="00C707CF">
        <w:rPr>
          <w:rFonts w:ascii="Comic Sans MS" w:hAnsi="Comic Sans MS"/>
        </w:rPr>
        <w:tab/>
      </w:r>
      <w:r w:rsidR="00C707CF" w:rsidRPr="00A55026">
        <w:rPr>
          <w:rFonts w:ascii="Comic Sans MS" w:hAnsi="Comic Sans MS"/>
          <w:color w:val="000000" w:themeColor="text1"/>
        </w:rPr>
        <w:t xml:space="preserve">Email:  </w:t>
      </w:r>
      <w:hyperlink r:id="rId8" w:history="1">
        <w:r w:rsidR="00C707CF" w:rsidRPr="00A55026">
          <w:rPr>
            <w:rStyle w:val="Hyperlink"/>
            <w:rFonts w:ascii="Comic Sans MS" w:hAnsi="Comic Sans MS"/>
            <w:color w:val="000000" w:themeColor="text1"/>
            <w:u w:val="none"/>
          </w:rPr>
          <w:t>psandrock@actfl.org</w:t>
        </w:r>
      </w:hyperlink>
    </w:p>
    <w:p w:rsidR="007C5B4B" w:rsidRDefault="007C5B4B" w:rsidP="007C5B4B">
      <w:pPr>
        <w:ind w:left="1440"/>
        <w:rPr>
          <w:rFonts w:ascii="Comic Sans MS" w:hAnsi="Comic Sans MS"/>
        </w:rPr>
      </w:pPr>
      <w:r>
        <w:rPr>
          <w:rFonts w:ascii="Comic Sans MS" w:hAnsi="Comic Sans MS"/>
        </w:rPr>
        <w:t>American Council on the Teaching of Foreign Languages</w:t>
      </w:r>
    </w:p>
    <w:p w:rsidR="007C5B4B" w:rsidRPr="00A55026" w:rsidRDefault="007C5B4B" w:rsidP="00C707CF">
      <w:pPr>
        <w:tabs>
          <w:tab w:val="left" w:pos="720"/>
          <w:tab w:val="left" w:pos="1440"/>
          <w:tab w:val="left" w:pos="2160"/>
          <w:tab w:val="left" w:pos="2880"/>
          <w:tab w:val="left" w:pos="3600"/>
          <w:tab w:val="left" w:pos="4320"/>
          <w:tab w:val="left" w:pos="5040"/>
          <w:tab w:val="left" w:pos="5760"/>
          <w:tab w:val="left" w:pos="6480"/>
          <w:tab w:val="left" w:pos="7200"/>
          <w:tab w:val="right" w:pos="9450"/>
        </w:tabs>
        <w:ind w:left="1440"/>
        <w:rPr>
          <w:rFonts w:ascii="Comic Sans MS" w:hAnsi="Comic Sans MS"/>
          <w:color w:val="000000" w:themeColor="text1"/>
        </w:rPr>
      </w:pPr>
      <w:r w:rsidRPr="00A55026">
        <w:rPr>
          <w:rFonts w:ascii="Comic Sans MS" w:hAnsi="Comic Sans MS"/>
          <w:color w:val="000000" w:themeColor="text1"/>
        </w:rPr>
        <w:t>www.actfl.org</w:t>
      </w:r>
      <w:r w:rsidR="00C707CF">
        <w:rPr>
          <w:rFonts w:ascii="Comic Sans MS" w:hAnsi="Comic Sans MS"/>
          <w:color w:val="000000" w:themeColor="text1"/>
        </w:rPr>
        <w:t xml:space="preserve">                   </w:t>
      </w:r>
      <w:r w:rsidR="00C707CF" w:rsidRPr="00C707CF">
        <w:rPr>
          <w:rFonts w:ascii="Comic Sans MS" w:hAnsi="Comic Sans MS"/>
          <w:b/>
          <w:color w:val="000000" w:themeColor="text1"/>
        </w:rPr>
        <w:t>actflregionalworkshop.wikispaces.com</w:t>
      </w:r>
      <w:r w:rsidR="008B75A4">
        <w:rPr>
          <w:rStyle w:val="Hyperlink"/>
          <w:rFonts w:ascii="Comic Sans MS" w:hAnsi="Comic Sans MS"/>
          <w:color w:val="000000" w:themeColor="text1"/>
          <w:u w:val="none"/>
        </w:rPr>
        <w:tab/>
      </w:r>
    </w:p>
    <w:p w:rsidR="00D951B3" w:rsidRPr="00E636BB" w:rsidRDefault="00D951B3" w:rsidP="00D951B3">
      <w:pPr>
        <w:rPr>
          <w:rFonts w:asciiTheme="majorHAnsi" w:hAnsiTheme="majorHAnsi" w:cstheme="minorHAnsi"/>
          <w:sz w:val="48"/>
          <w:szCs w:val="48"/>
        </w:rPr>
      </w:pPr>
    </w:p>
    <w:p w:rsidR="00D951B3" w:rsidRPr="00E636BB" w:rsidRDefault="00D951B3" w:rsidP="00D951B3">
      <w:pPr>
        <w:jc w:val="center"/>
        <w:rPr>
          <w:rFonts w:asciiTheme="majorHAnsi" w:hAnsiTheme="majorHAnsi"/>
          <w:b/>
          <w:sz w:val="28"/>
          <w:szCs w:val="28"/>
        </w:rPr>
      </w:pPr>
      <w:r w:rsidRPr="00E636BB">
        <w:rPr>
          <w:rFonts w:asciiTheme="majorHAnsi" w:hAnsiTheme="majorHAnsi"/>
          <w:b/>
          <w:sz w:val="28"/>
          <w:szCs w:val="28"/>
        </w:rPr>
        <w:t>Alignment of the National Standards for Learning Languages</w:t>
      </w:r>
    </w:p>
    <w:p w:rsidR="00D951B3" w:rsidRPr="00E636BB" w:rsidRDefault="00D951B3" w:rsidP="00D951B3">
      <w:pPr>
        <w:jc w:val="center"/>
        <w:rPr>
          <w:rFonts w:asciiTheme="majorHAnsi" w:hAnsiTheme="majorHAnsi"/>
          <w:b/>
          <w:sz w:val="28"/>
          <w:szCs w:val="28"/>
        </w:rPr>
      </w:pPr>
      <w:r w:rsidRPr="00E636BB">
        <w:rPr>
          <w:rFonts w:asciiTheme="majorHAnsi" w:hAnsiTheme="majorHAnsi"/>
          <w:b/>
          <w:sz w:val="28"/>
          <w:szCs w:val="28"/>
        </w:rPr>
        <w:t>with the Common Core State Standards</w:t>
      </w:r>
      <w:r w:rsidR="00E636BB" w:rsidRPr="00E636BB">
        <w:rPr>
          <w:rFonts w:asciiTheme="majorHAnsi" w:hAnsiTheme="majorHAnsi"/>
          <w:b/>
          <w:sz w:val="28"/>
          <w:szCs w:val="28"/>
        </w:rPr>
        <w:t xml:space="preserve"> </w:t>
      </w:r>
      <w:r w:rsidR="00E636BB" w:rsidRPr="00096C6E">
        <w:rPr>
          <w:rFonts w:asciiTheme="majorHAnsi" w:hAnsiTheme="majorHAnsi"/>
          <w:sz w:val="28"/>
          <w:szCs w:val="28"/>
        </w:rPr>
        <w:t>(www.actfl.org/commoncore)</w:t>
      </w:r>
    </w:p>
    <w:p w:rsidR="00D951B3" w:rsidRPr="0012233B" w:rsidRDefault="00D951B3" w:rsidP="00D951B3">
      <w:pPr>
        <w:jc w:val="center"/>
        <w:rPr>
          <w:rFonts w:asciiTheme="majorHAnsi" w:hAnsiTheme="majorHAnsi" w:cstheme="minorHAnsi"/>
          <w:b/>
          <w:sz w:val="8"/>
          <w:szCs w:val="8"/>
        </w:rPr>
      </w:pPr>
    </w:p>
    <w:p w:rsidR="00D951B3" w:rsidRDefault="00D951B3" w:rsidP="00D951B3">
      <w:r>
        <w:rPr>
          <w:noProof/>
        </w:rPr>
        <w:drawing>
          <wp:inline distT="0" distB="0" distL="0" distR="0" wp14:anchorId="64754987" wp14:editId="0292AE1E">
            <wp:extent cx="5486400" cy="3158066"/>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951B3" w:rsidRDefault="00D951B3" w:rsidP="00D951B3"/>
    <w:p w:rsidR="007545DA" w:rsidRPr="001E2435" w:rsidRDefault="007545DA" w:rsidP="007545DA">
      <w:pPr>
        <w:ind w:right="540"/>
        <w:rPr>
          <w:rFonts w:asciiTheme="majorHAnsi" w:hAnsiTheme="majorHAnsi"/>
          <w:b/>
          <w:color w:val="000000"/>
          <w:sz w:val="12"/>
          <w:szCs w:val="12"/>
        </w:rPr>
      </w:pPr>
    </w:p>
    <w:tbl>
      <w:tblPr>
        <w:tblStyle w:val="TableGrid"/>
        <w:tblW w:w="9918" w:type="dxa"/>
        <w:tblLook w:val="04A0" w:firstRow="1" w:lastRow="0" w:firstColumn="1" w:lastColumn="0" w:noHBand="0" w:noVBand="1"/>
      </w:tblPr>
      <w:tblGrid>
        <w:gridCol w:w="4608"/>
        <w:gridCol w:w="5310"/>
      </w:tblGrid>
      <w:tr w:rsidR="00D951B3" w:rsidRPr="001E2435" w:rsidTr="00D951B3">
        <w:trPr>
          <w:trHeight w:val="1637"/>
        </w:trPr>
        <w:tc>
          <w:tcPr>
            <w:tcW w:w="4608" w:type="dxa"/>
          </w:tcPr>
          <w:p w:rsidR="00D951B3" w:rsidRPr="007545DA" w:rsidRDefault="00D951B3" w:rsidP="00365B15">
            <w:pPr>
              <w:ind w:right="540"/>
              <w:rPr>
                <w:rFonts w:asciiTheme="majorHAnsi" w:hAnsiTheme="majorHAnsi"/>
                <w:b/>
                <w:color w:val="000000"/>
              </w:rPr>
            </w:pPr>
            <w:r w:rsidRPr="007545DA">
              <w:rPr>
                <w:rFonts w:asciiTheme="majorHAnsi" w:hAnsiTheme="majorHAnsi"/>
                <w:b/>
                <w:color w:val="000000"/>
              </w:rPr>
              <w:t>Speaking and Listening</w:t>
            </w:r>
          </w:p>
          <w:p w:rsidR="00D951B3" w:rsidRPr="007545DA" w:rsidRDefault="00D951B3" w:rsidP="00562AB8">
            <w:pPr>
              <w:pStyle w:val="ListParagraph"/>
              <w:numPr>
                <w:ilvl w:val="0"/>
                <w:numId w:val="9"/>
              </w:numPr>
              <w:ind w:left="360" w:right="72"/>
              <w:rPr>
                <w:rFonts w:asciiTheme="majorHAnsi" w:hAnsiTheme="majorHAnsi"/>
              </w:rPr>
            </w:pPr>
            <w:r w:rsidRPr="007545DA">
              <w:rPr>
                <w:rFonts w:asciiTheme="majorHAnsi" w:hAnsiTheme="majorHAnsi"/>
              </w:rPr>
              <w:t>Comprehension and collaboration</w:t>
            </w:r>
          </w:p>
          <w:p w:rsidR="00D951B3" w:rsidRPr="007545DA" w:rsidRDefault="00D951B3" w:rsidP="00562AB8">
            <w:pPr>
              <w:pStyle w:val="ListParagraph"/>
              <w:numPr>
                <w:ilvl w:val="0"/>
                <w:numId w:val="9"/>
              </w:numPr>
              <w:ind w:left="360" w:right="72"/>
              <w:rPr>
                <w:rFonts w:asciiTheme="majorHAnsi" w:hAnsiTheme="majorHAnsi"/>
              </w:rPr>
            </w:pPr>
            <w:r w:rsidRPr="007545DA">
              <w:rPr>
                <w:rFonts w:asciiTheme="majorHAnsi" w:hAnsiTheme="majorHAnsi"/>
              </w:rPr>
              <w:t>Presentation of knowledge and ideas</w:t>
            </w:r>
          </w:p>
        </w:tc>
        <w:tc>
          <w:tcPr>
            <w:tcW w:w="5310" w:type="dxa"/>
          </w:tcPr>
          <w:p w:rsidR="00D951B3" w:rsidRPr="007545DA" w:rsidRDefault="00D951B3" w:rsidP="00D951B3">
            <w:pPr>
              <w:ind w:right="540"/>
              <w:rPr>
                <w:rFonts w:asciiTheme="majorHAnsi" w:hAnsiTheme="majorHAnsi"/>
                <w:b/>
                <w:color w:val="000000"/>
              </w:rPr>
            </w:pPr>
            <w:r w:rsidRPr="007545DA">
              <w:rPr>
                <w:rFonts w:asciiTheme="majorHAnsi" w:hAnsiTheme="majorHAnsi"/>
                <w:b/>
                <w:color w:val="000000"/>
              </w:rPr>
              <w:t>Reading</w:t>
            </w:r>
          </w:p>
          <w:p w:rsidR="00D951B3" w:rsidRPr="007545DA" w:rsidRDefault="00D951B3" w:rsidP="00562AB8">
            <w:pPr>
              <w:pStyle w:val="ListParagraph"/>
              <w:numPr>
                <w:ilvl w:val="0"/>
                <w:numId w:val="7"/>
              </w:numPr>
              <w:ind w:left="180" w:right="72" w:hanging="180"/>
              <w:rPr>
                <w:rFonts w:asciiTheme="majorHAnsi" w:hAnsiTheme="majorHAnsi"/>
              </w:rPr>
            </w:pPr>
            <w:r w:rsidRPr="007545DA">
              <w:rPr>
                <w:rFonts w:asciiTheme="majorHAnsi" w:hAnsiTheme="majorHAnsi"/>
              </w:rPr>
              <w:t>Key ideas and details</w:t>
            </w:r>
          </w:p>
          <w:p w:rsidR="00D951B3" w:rsidRPr="007545DA" w:rsidRDefault="00D951B3" w:rsidP="00562AB8">
            <w:pPr>
              <w:pStyle w:val="ListParagraph"/>
              <w:numPr>
                <w:ilvl w:val="0"/>
                <w:numId w:val="7"/>
              </w:numPr>
              <w:ind w:left="180" w:right="72" w:hanging="180"/>
              <w:rPr>
                <w:rFonts w:asciiTheme="majorHAnsi" w:hAnsiTheme="majorHAnsi"/>
              </w:rPr>
            </w:pPr>
            <w:r w:rsidRPr="007545DA">
              <w:rPr>
                <w:rFonts w:asciiTheme="majorHAnsi" w:hAnsiTheme="majorHAnsi"/>
              </w:rPr>
              <w:t>Craft and structure</w:t>
            </w:r>
          </w:p>
          <w:p w:rsidR="00D951B3" w:rsidRDefault="00D951B3" w:rsidP="00562AB8">
            <w:pPr>
              <w:pStyle w:val="ListParagraph"/>
              <w:numPr>
                <w:ilvl w:val="0"/>
                <w:numId w:val="7"/>
              </w:numPr>
              <w:ind w:left="180" w:right="72" w:hanging="180"/>
              <w:rPr>
                <w:rFonts w:asciiTheme="majorHAnsi" w:hAnsiTheme="majorHAnsi"/>
              </w:rPr>
            </w:pPr>
            <w:r w:rsidRPr="007545DA">
              <w:rPr>
                <w:rFonts w:asciiTheme="majorHAnsi" w:hAnsiTheme="majorHAnsi"/>
              </w:rPr>
              <w:t>Integration of knowledge and ideas</w:t>
            </w:r>
          </w:p>
          <w:p w:rsidR="00D951B3" w:rsidRPr="00D951B3" w:rsidRDefault="00D951B3" w:rsidP="00562AB8">
            <w:pPr>
              <w:pStyle w:val="ListParagraph"/>
              <w:numPr>
                <w:ilvl w:val="0"/>
                <w:numId w:val="7"/>
              </w:numPr>
              <w:ind w:left="180" w:right="72" w:hanging="180"/>
              <w:rPr>
                <w:rFonts w:asciiTheme="majorHAnsi" w:hAnsiTheme="majorHAnsi"/>
              </w:rPr>
            </w:pPr>
            <w:r w:rsidRPr="00D951B3">
              <w:rPr>
                <w:rFonts w:asciiTheme="majorHAnsi" w:hAnsiTheme="majorHAnsi"/>
              </w:rPr>
              <w:t>Range of reading and level of text complexity</w:t>
            </w:r>
          </w:p>
        </w:tc>
      </w:tr>
      <w:tr w:rsidR="00D951B3" w:rsidRPr="001E2435" w:rsidTr="00D951B3">
        <w:trPr>
          <w:trHeight w:val="1610"/>
        </w:trPr>
        <w:tc>
          <w:tcPr>
            <w:tcW w:w="4608" w:type="dxa"/>
          </w:tcPr>
          <w:p w:rsidR="00D951B3" w:rsidRPr="007545DA" w:rsidRDefault="00D951B3" w:rsidP="00365B15">
            <w:pPr>
              <w:ind w:right="540"/>
              <w:rPr>
                <w:rFonts w:asciiTheme="majorHAnsi" w:hAnsiTheme="majorHAnsi"/>
                <w:b/>
                <w:color w:val="000000"/>
              </w:rPr>
            </w:pPr>
            <w:r w:rsidRPr="007545DA">
              <w:rPr>
                <w:rFonts w:asciiTheme="majorHAnsi" w:hAnsiTheme="majorHAnsi"/>
                <w:b/>
                <w:color w:val="000000"/>
              </w:rPr>
              <w:t>Language</w:t>
            </w:r>
          </w:p>
          <w:p w:rsidR="00D951B3" w:rsidRPr="007545DA" w:rsidRDefault="00D951B3" w:rsidP="00562AB8">
            <w:pPr>
              <w:pStyle w:val="ListParagraph"/>
              <w:numPr>
                <w:ilvl w:val="0"/>
                <w:numId w:val="10"/>
              </w:numPr>
              <w:ind w:left="432" w:right="162"/>
              <w:rPr>
                <w:rFonts w:asciiTheme="majorHAnsi" w:hAnsiTheme="majorHAnsi"/>
              </w:rPr>
            </w:pPr>
            <w:r w:rsidRPr="007545DA">
              <w:rPr>
                <w:rFonts w:asciiTheme="majorHAnsi" w:hAnsiTheme="majorHAnsi"/>
              </w:rPr>
              <w:t>Conventions of Standard English</w:t>
            </w:r>
          </w:p>
          <w:p w:rsidR="00D951B3" w:rsidRPr="007545DA" w:rsidRDefault="00D951B3" w:rsidP="00562AB8">
            <w:pPr>
              <w:pStyle w:val="ListParagraph"/>
              <w:numPr>
                <w:ilvl w:val="0"/>
                <w:numId w:val="10"/>
              </w:numPr>
              <w:ind w:left="432" w:right="162"/>
              <w:rPr>
                <w:rFonts w:asciiTheme="majorHAnsi" w:hAnsiTheme="majorHAnsi"/>
              </w:rPr>
            </w:pPr>
            <w:r w:rsidRPr="007545DA">
              <w:rPr>
                <w:rFonts w:asciiTheme="majorHAnsi" w:hAnsiTheme="majorHAnsi"/>
              </w:rPr>
              <w:t>Knowledge of language</w:t>
            </w:r>
          </w:p>
          <w:p w:rsidR="00D951B3" w:rsidRPr="007545DA" w:rsidRDefault="00D951B3" w:rsidP="00562AB8">
            <w:pPr>
              <w:pStyle w:val="ListParagraph"/>
              <w:numPr>
                <w:ilvl w:val="0"/>
                <w:numId w:val="10"/>
              </w:numPr>
              <w:ind w:left="432" w:right="162"/>
              <w:rPr>
                <w:rFonts w:asciiTheme="majorHAnsi" w:hAnsiTheme="majorHAnsi"/>
              </w:rPr>
            </w:pPr>
            <w:r w:rsidRPr="007545DA">
              <w:rPr>
                <w:rFonts w:asciiTheme="majorHAnsi" w:hAnsiTheme="majorHAnsi"/>
              </w:rPr>
              <w:t>Vocabulary acquisition and use</w:t>
            </w:r>
          </w:p>
        </w:tc>
        <w:tc>
          <w:tcPr>
            <w:tcW w:w="5310" w:type="dxa"/>
          </w:tcPr>
          <w:p w:rsidR="00D951B3" w:rsidRPr="007545DA" w:rsidRDefault="00D951B3" w:rsidP="00365B15">
            <w:pPr>
              <w:ind w:right="540"/>
              <w:rPr>
                <w:rFonts w:asciiTheme="majorHAnsi" w:hAnsiTheme="majorHAnsi"/>
                <w:b/>
                <w:color w:val="000000"/>
              </w:rPr>
            </w:pPr>
            <w:r w:rsidRPr="007545DA">
              <w:rPr>
                <w:rFonts w:asciiTheme="majorHAnsi" w:hAnsiTheme="majorHAnsi"/>
                <w:b/>
                <w:color w:val="000000"/>
              </w:rPr>
              <w:t>Writing</w:t>
            </w:r>
          </w:p>
          <w:p w:rsidR="00D951B3" w:rsidRPr="007545DA" w:rsidRDefault="00D951B3" w:rsidP="00562AB8">
            <w:pPr>
              <w:pStyle w:val="ListParagraph"/>
              <w:numPr>
                <w:ilvl w:val="0"/>
                <w:numId w:val="8"/>
              </w:numPr>
              <w:ind w:left="342" w:right="72" w:hanging="270"/>
              <w:rPr>
                <w:rFonts w:asciiTheme="majorHAnsi" w:hAnsiTheme="majorHAnsi"/>
              </w:rPr>
            </w:pPr>
            <w:r w:rsidRPr="007545DA">
              <w:rPr>
                <w:rFonts w:asciiTheme="majorHAnsi" w:hAnsiTheme="majorHAnsi"/>
              </w:rPr>
              <w:t>Text types and purposes</w:t>
            </w:r>
          </w:p>
          <w:p w:rsidR="00D951B3" w:rsidRPr="007545DA" w:rsidRDefault="00D951B3" w:rsidP="00562AB8">
            <w:pPr>
              <w:pStyle w:val="ListParagraph"/>
              <w:numPr>
                <w:ilvl w:val="0"/>
                <w:numId w:val="8"/>
              </w:numPr>
              <w:ind w:left="342" w:right="72" w:hanging="270"/>
              <w:rPr>
                <w:rFonts w:asciiTheme="majorHAnsi" w:hAnsiTheme="majorHAnsi"/>
                <w:b/>
              </w:rPr>
            </w:pPr>
            <w:r w:rsidRPr="007545DA">
              <w:rPr>
                <w:rFonts w:asciiTheme="majorHAnsi" w:hAnsiTheme="majorHAnsi"/>
              </w:rPr>
              <w:t>Production and distribution of writing</w:t>
            </w:r>
          </w:p>
          <w:p w:rsidR="00D951B3" w:rsidRPr="007545DA" w:rsidRDefault="00D951B3" w:rsidP="00562AB8">
            <w:pPr>
              <w:pStyle w:val="ListParagraph"/>
              <w:numPr>
                <w:ilvl w:val="0"/>
                <w:numId w:val="8"/>
              </w:numPr>
              <w:ind w:left="342" w:right="72" w:hanging="270"/>
              <w:rPr>
                <w:rFonts w:asciiTheme="majorHAnsi" w:hAnsiTheme="majorHAnsi"/>
                <w:b/>
              </w:rPr>
            </w:pPr>
            <w:r w:rsidRPr="007545DA">
              <w:rPr>
                <w:rFonts w:asciiTheme="majorHAnsi" w:hAnsiTheme="majorHAnsi"/>
              </w:rPr>
              <w:t>Research to build and present knowledge</w:t>
            </w:r>
          </w:p>
          <w:p w:rsidR="00D951B3" w:rsidRPr="007545DA" w:rsidRDefault="00D951B3" w:rsidP="00562AB8">
            <w:pPr>
              <w:pStyle w:val="ListParagraph"/>
              <w:numPr>
                <w:ilvl w:val="0"/>
                <w:numId w:val="8"/>
              </w:numPr>
              <w:ind w:left="342" w:right="72" w:hanging="270"/>
              <w:rPr>
                <w:rFonts w:asciiTheme="majorHAnsi" w:hAnsiTheme="majorHAnsi"/>
                <w:b/>
              </w:rPr>
            </w:pPr>
            <w:r w:rsidRPr="007545DA">
              <w:rPr>
                <w:rFonts w:asciiTheme="majorHAnsi" w:hAnsiTheme="majorHAnsi"/>
              </w:rPr>
              <w:t>Range of writing</w:t>
            </w:r>
          </w:p>
        </w:tc>
      </w:tr>
    </w:tbl>
    <w:p w:rsidR="007545DA" w:rsidRPr="001E2435" w:rsidRDefault="007545DA" w:rsidP="007545DA">
      <w:pPr>
        <w:rPr>
          <w:b/>
          <w:color w:val="000000"/>
          <w:sz w:val="6"/>
          <w:szCs w:val="6"/>
        </w:rPr>
      </w:pPr>
      <w:r>
        <w:rPr>
          <w:b/>
          <w:color w:val="000000"/>
          <w:sz w:val="6"/>
          <w:szCs w:val="6"/>
        </w:rPr>
        <w:br w:type="page"/>
      </w:r>
    </w:p>
    <w:tbl>
      <w:tblPr>
        <w:tblW w:w="10260" w:type="dxa"/>
        <w:tblInd w:w="-252" w:type="dxa"/>
        <w:tblCellMar>
          <w:left w:w="0" w:type="dxa"/>
          <w:right w:w="0" w:type="dxa"/>
        </w:tblCellMar>
        <w:tblLook w:val="04A0" w:firstRow="1" w:lastRow="0" w:firstColumn="1" w:lastColumn="0" w:noHBand="0" w:noVBand="1"/>
      </w:tblPr>
      <w:tblGrid>
        <w:gridCol w:w="4050"/>
        <w:gridCol w:w="6210"/>
      </w:tblGrid>
      <w:tr w:rsidR="00C707CF" w:rsidTr="00C707CF">
        <w:trPr>
          <w:trHeight w:val="505"/>
        </w:trPr>
        <w:tc>
          <w:tcPr>
            <w:tcW w:w="4050" w:type="dxa"/>
            <w:tcBorders>
              <w:top w:val="single" w:sz="8" w:space="0" w:color="C19341"/>
              <w:left w:val="single" w:sz="8" w:space="0" w:color="C19341"/>
              <w:bottom w:val="single" w:sz="8" w:space="0" w:color="C19341"/>
              <w:right w:val="nil"/>
            </w:tcBorders>
            <w:shd w:val="clear" w:color="auto" w:fill="C19341"/>
            <w:tcMar>
              <w:top w:w="15" w:type="dxa"/>
              <w:left w:w="108" w:type="dxa"/>
              <w:bottom w:w="0" w:type="dxa"/>
              <w:right w:w="108" w:type="dxa"/>
            </w:tcMar>
            <w:vAlign w:val="center"/>
            <w:hideMark/>
          </w:tcPr>
          <w:p w:rsidR="00C707CF" w:rsidRPr="00C707CF" w:rsidRDefault="00C707CF" w:rsidP="00C707CF">
            <w:pPr>
              <w:pStyle w:val="NormalWeb"/>
              <w:spacing w:before="0" w:beforeAutospacing="0" w:after="0" w:afterAutospacing="0" w:line="276" w:lineRule="auto"/>
              <w:jc w:val="center"/>
              <w:rPr>
                <w:rFonts w:ascii="Arial" w:hAnsi="Arial" w:cs="Arial"/>
                <w:b/>
              </w:rPr>
            </w:pPr>
            <w:r w:rsidRPr="00C707CF">
              <w:rPr>
                <w:rFonts w:ascii="Helvetica" w:hAnsi="Helvetica" w:cs="Helvetica"/>
                <w:b/>
                <w:bCs/>
                <w:color w:val="FFFFFF" w:themeColor="light1"/>
                <w:kern w:val="24"/>
              </w:rPr>
              <w:lastRenderedPageBreak/>
              <w:t>Previous State ELA Standards</w:t>
            </w:r>
          </w:p>
        </w:tc>
        <w:tc>
          <w:tcPr>
            <w:tcW w:w="6210" w:type="dxa"/>
            <w:tcBorders>
              <w:top w:val="single" w:sz="8" w:space="0" w:color="C19341"/>
              <w:left w:val="nil"/>
              <w:bottom w:val="single" w:sz="8" w:space="0" w:color="C19341"/>
              <w:right w:val="single" w:sz="8" w:space="0" w:color="C19341"/>
            </w:tcBorders>
            <w:shd w:val="clear" w:color="auto" w:fill="C19341"/>
            <w:tcMar>
              <w:top w:w="15" w:type="dxa"/>
              <w:left w:w="108" w:type="dxa"/>
              <w:bottom w:w="0" w:type="dxa"/>
              <w:right w:w="108" w:type="dxa"/>
            </w:tcMar>
            <w:vAlign w:val="center"/>
            <w:hideMark/>
          </w:tcPr>
          <w:p w:rsidR="00C707CF" w:rsidRPr="00C707CF" w:rsidRDefault="00C707CF" w:rsidP="00C707CF">
            <w:pPr>
              <w:pStyle w:val="NormalWeb"/>
              <w:spacing w:before="0" w:beforeAutospacing="0" w:after="0" w:afterAutospacing="0" w:line="276" w:lineRule="auto"/>
              <w:jc w:val="center"/>
              <w:rPr>
                <w:rFonts w:ascii="Arial" w:hAnsi="Arial" w:cs="Arial"/>
                <w:b/>
              </w:rPr>
            </w:pPr>
            <w:r w:rsidRPr="00C707CF">
              <w:rPr>
                <w:rFonts w:ascii="Helvetica" w:hAnsi="Helvetica" w:cs="Helvetica"/>
                <w:b/>
                <w:bCs/>
                <w:color w:val="FFFFFF" w:themeColor="light1"/>
                <w:kern w:val="24"/>
              </w:rPr>
              <w:t>Common Core State Standards</w:t>
            </w:r>
          </w:p>
        </w:tc>
      </w:tr>
      <w:tr w:rsidR="00C707CF" w:rsidRPr="00C707CF" w:rsidTr="00C707CF">
        <w:trPr>
          <w:trHeight w:val="442"/>
        </w:trPr>
        <w:tc>
          <w:tcPr>
            <w:tcW w:w="4050" w:type="dxa"/>
            <w:tcBorders>
              <w:top w:val="single" w:sz="8" w:space="0" w:color="C19341"/>
              <w:left w:val="single" w:sz="8" w:space="0" w:color="C19341"/>
              <w:bottom w:val="single" w:sz="8" w:space="0" w:color="C19341"/>
              <w:right w:val="nil"/>
            </w:tcBorders>
            <w:shd w:val="clear" w:color="auto" w:fill="F4EEE8"/>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color w:val="000000" w:themeColor="dark1"/>
                <w:kern w:val="24"/>
                <w:sz w:val="22"/>
                <w:szCs w:val="22"/>
              </w:rPr>
              <w:t>Focus on literature</w:t>
            </w:r>
          </w:p>
        </w:tc>
        <w:tc>
          <w:tcPr>
            <w:tcW w:w="6210" w:type="dxa"/>
            <w:tcBorders>
              <w:top w:val="single" w:sz="8" w:space="0" w:color="C19341"/>
              <w:left w:val="nil"/>
              <w:bottom w:val="single" w:sz="8" w:space="0" w:color="C19341"/>
              <w:right w:val="single" w:sz="8" w:space="0" w:color="C19341"/>
            </w:tcBorders>
            <w:shd w:val="clear" w:color="auto" w:fill="F4EEE8"/>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b/>
                <w:bCs/>
                <w:color w:val="000000" w:themeColor="dark1"/>
                <w:kern w:val="24"/>
                <w:sz w:val="22"/>
                <w:szCs w:val="22"/>
              </w:rPr>
              <w:t>Focus on more non-fiction</w:t>
            </w:r>
          </w:p>
        </w:tc>
      </w:tr>
      <w:tr w:rsidR="00C707CF" w:rsidRPr="00C707CF" w:rsidTr="00C707CF">
        <w:trPr>
          <w:trHeight w:val="595"/>
        </w:trPr>
        <w:tc>
          <w:tcPr>
            <w:tcW w:w="4050" w:type="dxa"/>
            <w:tcBorders>
              <w:top w:val="single" w:sz="8" w:space="0" w:color="C19341"/>
              <w:left w:val="single" w:sz="8" w:space="0" w:color="C19341"/>
              <w:bottom w:val="single" w:sz="8" w:space="0" w:color="C19341"/>
              <w:right w:val="nil"/>
            </w:tcBorders>
            <w:shd w:val="clear" w:color="auto" w:fill="auto"/>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color w:val="000000" w:themeColor="dark1"/>
                <w:kern w:val="24"/>
                <w:sz w:val="22"/>
                <w:szCs w:val="22"/>
              </w:rPr>
              <w:t>Texts that don’t prepare students for complexity of college/career texts</w:t>
            </w:r>
          </w:p>
        </w:tc>
        <w:tc>
          <w:tcPr>
            <w:tcW w:w="6210" w:type="dxa"/>
            <w:tcBorders>
              <w:top w:val="single" w:sz="8" w:space="0" w:color="C19341"/>
              <w:left w:val="nil"/>
              <w:bottom w:val="single" w:sz="8" w:space="0" w:color="C19341"/>
              <w:right w:val="single" w:sz="8" w:space="0" w:color="C19341"/>
            </w:tcBorders>
            <w:shd w:val="clear" w:color="auto" w:fill="auto"/>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b/>
                <w:bCs/>
                <w:color w:val="000000" w:themeColor="dark1"/>
                <w:kern w:val="24"/>
                <w:sz w:val="22"/>
                <w:szCs w:val="22"/>
              </w:rPr>
              <w:t>Appropriately complex texts</w:t>
            </w:r>
          </w:p>
        </w:tc>
      </w:tr>
      <w:tr w:rsidR="00C707CF" w:rsidRPr="00C707CF" w:rsidTr="00C707CF">
        <w:trPr>
          <w:trHeight w:val="595"/>
        </w:trPr>
        <w:tc>
          <w:tcPr>
            <w:tcW w:w="4050" w:type="dxa"/>
            <w:tcBorders>
              <w:top w:val="single" w:sz="8" w:space="0" w:color="C19341"/>
              <w:left w:val="single" w:sz="8" w:space="0" w:color="C19341"/>
              <w:bottom w:val="single" w:sz="8" w:space="0" w:color="C19341"/>
              <w:right w:val="nil"/>
            </w:tcBorders>
            <w:shd w:val="clear" w:color="auto" w:fill="F4EEE8"/>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color w:val="000000" w:themeColor="dark1"/>
                <w:kern w:val="24"/>
                <w:sz w:val="22"/>
                <w:szCs w:val="22"/>
              </w:rPr>
              <w:t>Reading to report/summarize content</w:t>
            </w:r>
          </w:p>
        </w:tc>
        <w:tc>
          <w:tcPr>
            <w:tcW w:w="6210" w:type="dxa"/>
            <w:tcBorders>
              <w:top w:val="single" w:sz="8" w:space="0" w:color="C19341"/>
              <w:left w:val="nil"/>
              <w:bottom w:val="single" w:sz="8" w:space="0" w:color="C19341"/>
              <w:right w:val="single" w:sz="8" w:space="0" w:color="C19341"/>
            </w:tcBorders>
            <w:shd w:val="clear" w:color="auto" w:fill="F4EEE8"/>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b/>
                <w:bCs/>
                <w:color w:val="000000" w:themeColor="dark1"/>
                <w:kern w:val="24"/>
                <w:sz w:val="22"/>
                <w:szCs w:val="22"/>
              </w:rPr>
              <w:t>Reading to understand deeper meaning of what authors want to convey</w:t>
            </w:r>
          </w:p>
        </w:tc>
      </w:tr>
      <w:tr w:rsidR="00C707CF" w:rsidRPr="00C707CF" w:rsidTr="00C707CF">
        <w:trPr>
          <w:trHeight w:val="676"/>
        </w:trPr>
        <w:tc>
          <w:tcPr>
            <w:tcW w:w="4050" w:type="dxa"/>
            <w:tcBorders>
              <w:top w:val="single" w:sz="8" w:space="0" w:color="C19341"/>
              <w:left w:val="single" w:sz="8" w:space="0" w:color="C19341"/>
              <w:bottom w:val="single" w:sz="8" w:space="0" w:color="C19341"/>
              <w:right w:val="nil"/>
            </w:tcBorders>
            <w:shd w:val="clear" w:color="auto" w:fill="auto"/>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color w:val="000000" w:themeColor="dark1"/>
                <w:kern w:val="24"/>
                <w:sz w:val="22"/>
                <w:szCs w:val="22"/>
              </w:rPr>
              <w:t>English teacher solely responsible for teaching literacy</w:t>
            </w:r>
          </w:p>
        </w:tc>
        <w:tc>
          <w:tcPr>
            <w:tcW w:w="6210" w:type="dxa"/>
            <w:tcBorders>
              <w:top w:val="single" w:sz="8" w:space="0" w:color="C19341"/>
              <w:left w:val="nil"/>
              <w:bottom w:val="single" w:sz="8" w:space="0" w:color="C19341"/>
              <w:right w:val="single" w:sz="8" w:space="0" w:color="C19341"/>
            </w:tcBorders>
            <w:shd w:val="clear" w:color="auto" w:fill="auto"/>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b/>
                <w:bCs/>
                <w:color w:val="000000" w:themeColor="dark1"/>
                <w:kern w:val="24"/>
                <w:sz w:val="22"/>
                <w:szCs w:val="22"/>
              </w:rPr>
              <w:t>Literacy as part of science, social studies/history, and technical subjects (6-12)</w:t>
            </w:r>
          </w:p>
        </w:tc>
      </w:tr>
      <w:tr w:rsidR="00C707CF" w:rsidRPr="00C707CF" w:rsidTr="00C707CF">
        <w:trPr>
          <w:trHeight w:val="424"/>
        </w:trPr>
        <w:tc>
          <w:tcPr>
            <w:tcW w:w="4050" w:type="dxa"/>
            <w:tcBorders>
              <w:top w:val="single" w:sz="8" w:space="0" w:color="C19341"/>
              <w:left w:val="single" w:sz="8" w:space="0" w:color="C19341"/>
              <w:bottom w:val="single" w:sz="8" w:space="0" w:color="C19341"/>
              <w:right w:val="nil"/>
            </w:tcBorders>
            <w:shd w:val="clear" w:color="auto" w:fill="F4EEE8"/>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color w:val="000000" w:themeColor="dark1"/>
                <w:kern w:val="24"/>
                <w:sz w:val="22"/>
                <w:szCs w:val="22"/>
              </w:rPr>
              <w:t>Primarily writing personal narratives</w:t>
            </w:r>
          </w:p>
        </w:tc>
        <w:tc>
          <w:tcPr>
            <w:tcW w:w="6210" w:type="dxa"/>
            <w:tcBorders>
              <w:top w:val="single" w:sz="8" w:space="0" w:color="C19341"/>
              <w:left w:val="nil"/>
              <w:bottom w:val="single" w:sz="8" w:space="0" w:color="C19341"/>
              <w:right w:val="single" w:sz="8" w:space="0" w:color="C19341"/>
            </w:tcBorders>
            <w:shd w:val="clear" w:color="auto" w:fill="F4EEE8"/>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b/>
                <w:bCs/>
                <w:color w:val="000000" w:themeColor="dark1"/>
                <w:kern w:val="24"/>
                <w:sz w:val="22"/>
                <w:szCs w:val="22"/>
              </w:rPr>
              <w:t>Writing more to inform or argue using evidence</w:t>
            </w:r>
          </w:p>
        </w:tc>
      </w:tr>
      <w:tr w:rsidR="00C707CF" w:rsidRPr="00C707CF" w:rsidTr="00C707CF">
        <w:trPr>
          <w:trHeight w:val="604"/>
        </w:trPr>
        <w:tc>
          <w:tcPr>
            <w:tcW w:w="4050" w:type="dxa"/>
            <w:tcBorders>
              <w:top w:val="single" w:sz="8" w:space="0" w:color="C19341"/>
              <w:left w:val="single" w:sz="8" w:space="0" w:color="C19341"/>
              <w:bottom w:val="single" w:sz="8" w:space="0" w:color="C19341"/>
              <w:right w:val="nil"/>
            </w:tcBorders>
            <w:shd w:val="clear" w:color="auto" w:fill="auto"/>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color w:val="000000" w:themeColor="dark1"/>
                <w:kern w:val="24"/>
                <w:sz w:val="22"/>
                <w:szCs w:val="22"/>
              </w:rPr>
              <w:t xml:space="preserve">Most emphasis on content-specific vocabulary </w:t>
            </w:r>
          </w:p>
        </w:tc>
        <w:tc>
          <w:tcPr>
            <w:tcW w:w="6210" w:type="dxa"/>
            <w:tcBorders>
              <w:top w:val="single" w:sz="8" w:space="0" w:color="C19341"/>
              <w:left w:val="nil"/>
              <w:bottom w:val="single" w:sz="8" w:space="0" w:color="C19341"/>
              <w:right w:val="single" w:sz="8" w:space="0" w:color="C19341"/>
            </w:tcBorders>
            <w:shd w:val="clear" w:color="auto" w:fill="auto"/>
            <w:tcMar>
              <w:top w:w="15" w:type="dxa"/>
              <w:left w:w="108" w:type="dxa"/>
              <w:bottom w:w="0" w:type="dxa"/>
              <w:right w:w="108" w:type="dxa"/>
            </w:tcMar>
            <w:hideMark/>
          </w:tcPr>
          <w:p w:rsidR="00C707CF" w:rsidRPr="00C707CF" w:rsidRDefault="00C707CF">
            <w:pPr>
              <w:pStyle w:val="NormalWeb"/>
              <w:spacing w:before="0" w:beforeAutospacing="0" w:after="0" w:afterAutospacing="0" w:line="276" w:lineRule="auto"/>
              <w:rPr>
                <w:rFonts w:ascii="Arial" w:hAnsi="Arial" w:cs="Arial"/>
                <w:sz w:val="22"/>
                <w:szCs w:val="22"/>
              </w:rPr>
            </w:pPr>
            <w:r w:rsidRPr="00C707CF">
              <w:rPr>
                <w:rFonts w:ascii="Helvetica" w:hAnsi="Helvetica" w:cs="Helvetica"/>
                <w:b/>
                <w:bCs/>
                <w:color w:val="000000" w:themeColor="dark1"/>
                <w:kern w:val="24"/>
                <w:sz w:val="22"/>
                <w:szCs w:val="22"/>
              </w:rPr>
              <w:t>Academic vocabulary given emphasis</w:t>
            </w:r>
          </w:p>
        </w:tc>
      </w:tr>
    </w:tbl>
    <w:p w:rsidR="00C707CF" w:rsidRDefault="00C707CF" w:rsidP="00A25DCC">
      <w:pPr>
        <w:rPr>
          <w:rFonts w:asciiTheme="majorHAnsi" w:hAnsiTheme="majorHAnsi"/>
          <w:b/>
          <w:sz w:val="26"/>
          <w:szCs w:val="26"/>
        </w:rPr>
      </w:pPr>
    </w:p>
    <w:p w:rsidR="00C707CF" w:rsidRDefault="00C707CF" w:rsidP="00C707CF">
      <w:pPr>
        <w:jc w:val="center"/>
        <w:rPr>
          <w:rFonts w:ascii="Arial" w:hAnsi="Arial" w:cs="Arial"/>
          <w:b/>
        </w:rPr>
      </w:pPr>
      <w:r w:rsidRPr="00F64FB8">
        <w:rPr>
          <w:rFonts w:ascii="Arial" w:hAnsi="Arial" w:cs="Arial"/>
          <w:b/>
        </w:rPr>
        <w:t>Match the characteristics with the Mode of Communication:</w:t>
      </w:r>
    </w:p>
    <w:p w:rsidR="00C707CF" w:rsidRPr="00F64FB8" w:rsidRDefault="00C707CF" w:rsidP="00C707CF">
      <w:pPr>
        <w:rPr>
          <w:rFonts w:ascii="Arial" w:hAnsi="Arial" w:cs="Arial"/>
          <w:b/>
          <w:sz w:val="12"/>
          <w:szCs w:val="12"/>
        </w:rPr>
      </w:pPr>
    </w:p>
    <w:tbl>
      <w:tblPr>
        <w:tblStyle w:val="TableGrid"/>
        <w:tblW w:w="10260" w:type="dxa"/>
        <w:tblInd w:w="-252" w:type="dxa"/>
        <w:tblLayout w:type="fixed"/>
        <w:tblLook w:val="04A0" w:firstRow="1" w:lastRow="0" w:firstColumn="1" w:lastColumn="0" w:noHBand="0" w:noVBand="1"/>
      </w:tblPr>
      <w:tblGrid>
        <w:gridCol w:w="5310"/>
        <w:gridCol w:w="1710"/>
        <w:gridCol w:w="1440"/>
        <w:gridCol w:w="1800"/>
      </w:tblGrid>
      <w:tr w:rsidR="00C707CF" w:rsidRPr="00F64FB8" w:rsidTr="00365B15">
        <w:tc>
          <w:tcPr>
            <w:tcW w:w="5310" w:type="dxa"/>
          </w:tcPr>
          <w:p w:rsidR="00C707CF" w:rsidRPr="00F64FB8" w:rsidRDefault="00C707CF" w:rsidP="00365B15">
            <w:pPr>
              <w:spacing w:before="60" w:after="80"/>
              <w:rPr>
                <w:rFonts w:ascii="Arial" w:hAnsi="Arial" w:cs="Arial"/>
                <w:b/>
                <w:sz w:val="22"/>
                <w:szCs w:val="22"/>
              </w:rPr>
            </w:pPr>
            <w:r w:rsidRPr="00F64FB8">
              <w:rPr>
                <w:rFonts w:ascii="Arial" w:hAnsi="Arial" w:cs="Arial"/>
                <w:b/>
                <w:sz w:val="22"/>
                <w:szCs w:val="22"/>
              </w:rPr>
              <w:t>Characteristics</w:t>
            </w:r>
          </w:p>
        </w:tc>
        <w:tc>
          <w:tcPr>
            <w:tcW w:w="1710" w:type="dxa"/>
          </w:tcPr>
          <w:p w:rsidR="00C707CF" w:rsidRPr="00F64FB8" w:rsidRDefault="00C707CF" w:rsidP="00365B15">
            <w:pPr>
              <w:spacing w:before="60" w:after="80"/>
              <w:jc w:val="center"/>
              <w:rPr>
                <w:rFonts w:ascii="Arial" w:hAnsi="Arial" w:cs="Arial"/>
                <w:b/>
                <w:sz w:val="22"/>
                <w:szCs w:val="22"/>
              </w:rPr>
            </w:pPr>
            <w:r>
              <w:rPr>
                <w:rFonts w:ascii="Arial" w:hAnsi="Arial" w:cs="Arial"/>
                <w:b/>
                <w:sz w:val="22"/>
                <w:szCs w:val="22"/>
              </w:rPr>
              <w:t>Interpersonal</w:t>
            </w:r>
          </w:p>
        </w:tc>
        <w:tc>
          <w:tcPr>
            <w:tcW w:w="1440" w:type="dxa"/>
          </w:tcPr>
          <w:p w:rsidR="00C707CF" w:rsidRPr="00F64FB8" w:rsidRDefault="00C707CF" w:rsidP="00365B15">
            <w:pPr>
              <w:spacing w:before="60" w:after="80"/>
              <w:jc w:val="center"/>
              <w:rPr>
                <w:rFonts w:ascii="Arial" w:hAnsi="Arial" w:cs="Arial"/>
                <w:b/>
                <w:sz w:val="22"/>
                <w:szCs w:val="22"/>
              </w:rPr>
            </w:pPr>
            <w:r>
              <w:rPr>
                <w:rFonts w:ascii="Arial" w:hAnsi="Arial" w:cs="Arial"/>
                <w:b/>
                <w:sz w:val="22"/>
                <w:szCs w:val="22"/>
              </w:rPr>
              <w:t>Interpretive</w:t>
            </w:r>
          </w:p>
        </w:tc>
        <w:tc>
          <w:tcPr>
            <w:tcW w:w="1800" w:type="dxa"/>
          </w:tcPr>
          <w:p w:rsidR="00C707CF" w:rsidRPr="00F64FB8" w:rsidRDefault="00C707CF" w:rsidP="00365B15">
            <w:pPr>
              <w:spacing w:before="60" w:after="80"/>
              <w:jc w:val="center"/>
              <w:rPr>
                <w:rFonts w:ascii="Arial" w:hAnsi="Arial" w:cs="Arial"/>
                <w:b/>
                <w:sz w:val="22"/>
                <w:szCs w:val="22"/>
              </w:rPr>
            </w:pPr>
            <w:r w:rsidRPr="00F64FB8">
              <w:rPr>
                <w:rFonts w:ascii="Arial" w:hAnsi="Arial" w:cs="Arial"/>
                <w:b/>
                <w:sz w:val="22"/>
                <w:szCs w:val="22"/>
              </w:rPr>
              <w:t>Presentational</w:t>
            </w:r>
          </w:p>
        </w:tc>
      </w:tr>
      <w:tr w:rsidR="00C707CF" w:rsidRPr="00F64FB8" w:rsidTr="00365B15">
        <w:tc>
          <w:tcPr>
            <w:tcW w:w="5310" w:type="dxa"/>
          </w:tcPr>
          <w:p w:rsidR="00C707CF" w:rsidRPr="00F64FB8" w:rsidRDefault="00C707CF" w:rsidP="00C707CF">
            <w:pPr>
              <w:pStyle w:val="ListParagraph"/>
              <w:numPr>
                <w:ilvl w:val="0"/>
                <w:numId w:val="20"/>
              </w:numPr>
              <w:spacing w:before="60" w:after="80"/>
              <w:ind w:left="540" w:hanging="450"/>
              <w:rPr>
                <w:rFonts w:ascii="Arial" w:hAnsi="Arial" w:cs="Arial"/>
                <w:sz w:val="22"/>
                <w:szCs w:val="22"/>
              </w:rPr>
            </w:pPr>
            <w:r w:rsidRPr="00F64FB8">
              <w:rPr>
                <w:rFonts w:ascii="Arial" w:hAnsi="Arial" w:cs="Arial"/>
                <w:sz w:val="22"/>
                <w:szCs w:val="22"/>
              </w:rPr>
              <w:t>One-way communication</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r w:rsidR="00C707CF" w:rsidRPr="00F64FB8" w:rsidTr="00365B15">
        <w:tc>
          <w:tcPr>
            <w:tcW w:w="5310" w:type="dxa"/>
          </w:tcPr>
          <w:p w:rsidR="00C707CF" w:rsidRPr="00F64FB8" w:rsidRDefault="00C707CF" w:rsidP="00C707CF">
            <w:pPr>
              <w:pStyle w:val="ListParagraph"/>
              <w:numPr>
                <w:ilvl w:val="0"/>
                <w:numId w:val="20"/>
              </w:numPr>
              <w:spacing w:before="60" w:after="80"/>
              <w:ind w:left="540" w:hanging="450"/>
              <w:rPr>
                <w:rFonts w:ascii="Arial" w:hAnsi="Arial" w:cs="Arial"/>
                <w:sz w:val="22"/>
                <w:szCs w:val="22"/>
              </w:rPr>
            </w:pPr>
            <w:r>
              <w:rPr>
                <w:rFonts w:ascii="Arial" w:hAnsi="Arial" w:cs="Arial"/>
                <w:sz w:val="22"/>
                <w:szCs w:val="22"/>
              </w:rPr>
              <w:t>Two-way communication</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r w:rsidR="00C707CF" w:rsidRPr="00F64FB8" w:rsidTr="00365B15">
        <w:tc>
          <w:tcPr>
            <w:tcW w:w="5310" w:type="dxa"/>
          </w:tcPr>
          <w:p w:rsidR="00C707CF" w:rsidRPr="00F64FB8" w:rsidRDefault="00C707CF" w:rsidP="00C707CF">
            <w:pPr>
              <w:pStyle w:val="ListParagraph"/>
              <w:numPr>
                <w:ilvl w:val="0"/>
                <w:numId w:val="20"/>
              </w:numPr>
              <w:spacing w:before="60" w:after="80"/>
              <w:ind w:left="540" w:hanging="450"/>
              <w:rPr>
                <w:rFonts w:ascii="Arial" w:hAnsi="Arial" w:cs="Arial"/>
                <w:sz w:val="22"/>
                <w:szCs w:val="22"/>
              </w:rPr>
            </w:pPr>
            <w:r>
              <w:rPr>
                <w:rFonts w:ascii="Arial" w:hAnsi="Arial" w:cs="Arial"/>
                <w:sz w:val="22"/>
                <w:szCs w:val="22"/>
              </w:rPr>
              <w:t>Practiced, rehearsed, polished</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r w:rsidR="00C707CF" w:rsidRPr="00F64FB8" w:rsidTr="00365B15">
        <w:tc>
          <w:tcPr>
            <w:tcW w:w="5310" w:type="dxa"/>
          </w:tcPr>
          <w:p w:rsidR="00C707CF" w:rsidRPr="00F64FB8" w:rsidRDefault="00C707CF" w:rsidP="00C707CF">
            <w:pPr>
              <w:pStyle w:val="ListParagraph"/>
              <w:numPr>
                <w:ilvl w:val="0"/>
                <w:numId w:val="20"/>
              </w:numPr>
              <w:spacing w:before="60" w:after="80"/>
              <w:ind w:left="540" w:hanging="450"/>
              <w:rPr>
                <w:rFonts w:ascii="Arial" w:hAnsi="Arial" w:cs="Arial"/>
                <w:sz w:val="22"/>
                <w:szCs w:val="22"/>
              </w:rPr>
            </w:pPr>
            <w:r>
              <w:rPr>
                <w:rFonts w:ascii="Arial" w:hAnsi="Arial" w:cs="Arial"/>
                <w:sz w:val="22"/>
                <w:szCs w:val="22"/>
              </w:rPr>
              <w:t>Spontaneous</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r w:rsidR="00C707CF" w:rsidRPr="00F64FB8" w:rsidTr="00365B15">
        <w:tc>
          <w:tcPr>
            <w:tcW w:w="5310" w:type="dxa"/>
          </w:tcPr>
          <w:p w:rsidR="00C707CF" w:rsidRPr="00F64FB8" w:rsidRDefault="00C707CF" w:rsidP="00C707CF">
            <w:pPr>
              <w:pStyle w:val="ListParagraph"/>
              <w:numPr>
                <w:ilvl w:val="0"/>
                <w:numId w:val="20"/>
              </w:numPr>
              <w:spacing w:before="60" w:after="80"/>
              <w:ind w:left="540" w:hanging="450"/>
              <w:rPr>
                <w:rFonts w:ascii="Arial" w:hAnsi="Arial" w:cs="Arial"/>
                <w:sz w:val="22"/>
                <w:szCs w:val="22"/>
              </w:rPr>
            </w:pPr>
            <w:r>
              <w:rPr>
                <w:rFonts w:ascii="Arial" w:hAnsi="Arial" w:cs="Arial"/>
                <w:sz w:val="22"/>
                <w:szCs w:val="22"/>
              </w:rPr>
              <w:t>Use gestures and circumlocution</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r w:rsidR="00C707CF" w:rsidRPr="00F64FB8" w:rsidTr="00365B15">
        <w:tc>
          <w:tcPr>
            <w:tcW w:w="5310" w:type="dxa"/>
          </w:tcPr>
          <w:p w:rsidR="00C707CF" w:rsidRDefault="00C707CF" w:rsidP="00C707CF">
            <w:pPr>
              <w:pStyle w:val="ListParagraph"/>
              <w:numPr>
                <w:ilvl w:val="0"/>
                <w:numId w:val="20"/>
              </w:numPr>
              <w:spacing w:before="60" w:after="80"/>
              <w:ind w:left="540" w:hanging="450"/>
              <w:rPr>
                <w:rFonts w:ascii="Arial" w:hAnsi="Arial" w:cs="Arial"/>
                <w:sz w:val="22"/>
                <w:szCs w:val="22"/>
              </w:rPr>
            </w:pPr>
            <w:r>
              <w:rPr>
                <w:rFonts w:ascii="Arial" w:hAnsi="Arial" w:cs="Arial"/>
                <w:sz w:val="22"/>
                <w:szCs w:val="22"/>
              </w:rPr>
              <w:t>Use tools like bilingual dictionary, spell-check</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r w:rsidR="00C707CF" w:rsidRPr="00F64FB8" w:rsidTr="00365B15">
        <w:tc>
          <w:tcPr>
            <w:tcW w:w="5310" w:type="dxa"/>
          </w:tcPr>
          <w:p w:rsidR="00C707CF" w:rsidRPr="00F64FB8" w:rsidRDefault="00C707CF" w:rsidP="00C707CF">
            <w:pPr>
              <w:pStyle w:val="ListParagraph"/>
              <w:numPr>
                <w:ilvl w:val="0"/>
                <w:numId w:val="20"/>
              </w:numPr>
              <w:spacing w:before="60" w:after="80"/>
              <w:ind w:left="540" w:hanging="450"/>
              <w:rPr>
                <w:rFonts w:ascii="Arial" w:hAnsi="Arial" w:cs="Arial"/>
                <w:sz w:val="22"/>
                <w:szCs w:val="22"/>
              </w:rPr>
            </w:pPr>
            <w:r>
              <w:rPr>
                <w:rFonts w:ascii="Arial" w:hAnsi="Arial" w:cs="Arial"/>
                <w:sz w:val="22"/>
                <w:szCs w:val="22"/>
              </w:rPr>
              <w:t>Use context to figure out meaning</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r w:rsidR="00C707CF" w:rsidRPr="00F64FB8" w:rsidTr="00365B15">
        <w:tc>
          <w:tcPr>
            <w:tcW w:w="5310" w:type="dxa"/>
          </w:tcPr>
          <w:p w:rsidR="00C707CF" w:rsidRPr="00F64FB8" w:rsidRDefault="00C707CF" w:rsidP="00C707CF">
            <w:pPr>
              <w:pStyle w:val="ListParagraph"/>
              <w:numPr>
                <w:ilvl w:val="0"/>
                <w:numId w:val="20"/>
              </w:numPr>
              <w:spacing w:before="60" w:after="80"/>
              <w:ind w:left="540" w:hanging="450"/>
              <w:rPr>
                <w:rFonts w:ascii="Arial" w:hAnsi="Arial" w:cs="Arial"/>
                <w:sz w:val="22"/>
                <w:szCs w:val="22"/>
              </w:rPr>
            </w:pPr>
            <w:r>
              <w:rPr>
                <w:rFonts w:ascii="Arial" w:hAnsi="Arial" w:cs="Arial"/>
                <w:sz w:val="22"/>
                <w:szCs w:val="22"/>
              </w:rPr>
              <w:t>Negotiate meaning; ask for clarification</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r w:rsidR="00C707CF" w:rsidRPr="00F64FB8" w:rsidTr="00365B15">
        <w:tc>
          <w:tcPr>
            <w:tcW w:w="5310" w:type="dxa"/>
          </w:tcPr>
          <w:p w:rsidR="00C707CF" w:rsidRPr="00F64FB8" w:rsidRDefault="00C707CF" w:rsidP="00C707CF">
            <w:pPr>
              <w:pStyle w:val="ListParagraph"/>
              <w:numPr>
                <w:ilvl w:val="0"/>
                <w:numId w:val="20"/>
              </w:numPr>
              <w:spacing w:before="60" w:after="80"/>
              <w:ind w:left="540" w:hanging="450"/>
              <w:rPr>
                <w:rFonts w:ascii="Arial" w:hAnsi="Arial" w:cs="Arial"/>
                <w:sz w:val="22"/>
                <w:szCs w:val="22"/>
              </w:rPr>
            </w:pPr>
            <w:r>
              <w:rPr>
                <w:rFonts w:ascii="Arial" w:hAnsi="Arial" w:cs="Arial"/>
                <w:sz w:val="22"/>
                <w:szCs w:val="22"/>
              </w:rPr>
              <w:t>Message takes precedence over accuracy</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r w:rsidR="00C707CF" w:rsidRPr="00F64FB8" w:rsidTr="00365B15">
        <w:tc>
          <w:tcPr>
            <w:tcW w:w="5310" w:type="dxa"/>
          </w:tcPr>
          <w:p w:rsidR="00C707CF" w:rsidRPr="00F64FB8" w:rsidRDefault="00C707CF" w:rsidP="00C707CF">
            <w:pPr>
              <w:pStyle w:val="ListParagraph"/>
              <w:numPr>
                <w:ilvl w:val="0"/>
                <w:numId w:val="20"/>
              </w:numPr>
              <w:spacing w:before="60" w:after="80"/>
              <w:ind w:left="540" w:hanging="450"/>
              <w:rPr>
                <w:rFonts w:ascii="Arial" w:hAnsi="Arial" w:cs="Arial"/>
                <w:sz w:val="22"/>
                <w:szCs w:val="22"/>
              </w:rPr>
            </w:pPr>
            <w:r>
              <w:rPr>
                <w:rFonts w:ascii="Arial" w:hAnsi="Arial" w:cs="Arial"/>
                <w:sz w:val="22"/>
                <w:szCs w:val="22"/>
              </w:rPr>
              <w:t>Higher requirement for accuracy</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r w:rsidR="00C707CF" w:rsidRPr="00F64FB8" w:rsidTr="00365B15">
        <w:tc>
          <w:tcPr>
            <w:tcW w:w="5310" w:type="dxa"/>
          </w:tcPr>
          <w:p w:rsidR="00C707CF" w:rsidRPr="00F64FB8" w:rsidRDefault="00C707CF" w:rsidP="00C707CF">
            <w:pPr>
              <w:pStyle w:val="ListParagraph"/>
              <w:numPr>
                <w:ilvl w:val="0"/>
                <w:numId w:val="20"/>
              </w:numPr>
              <w:spacing w:before="60" w:after="80"/>
              <w:ind w:left="540" w:hanging="450"/>
              <w:rPr>
                <w:rFonts w:ascii="Arial" w:hAnsi="Arial" w:cs="Arial"/>
                <w:sz w:val="22"/>
                <w:szCs w:val="22"/>
              </w:rPr>
            </w:pPr>
            <w:r>
              <w:rPr>
                <w:rFonts w:ascii="Arial" w:hAnsi="Arial" w:cs="Arial"/>
                <w:sz w:val="22"/>
                <w:szCs w:val="22"/>
              </w:rPr>
              <w:t>Important to maintain attention of audience</w:t>
            </w:r>
          </w:p>
        </w:tc>
        <w:tc>
          <w:tcPr>
            <w:tcW w:w="1710" w:type="dxa"/>
          </w:tcPr>
          <w:p w:rsidR="00C707CF" w:rsidRPr="00F64FB8" w:rsidRDefault="00C707CF" w:rsidP="00365B15">
            <w:pPr>
              <w:spacing w:before="60" w:after="80"/>
              <w:jc w:val="center"/>
            </w:pPr>
          </w:p>
        </w:tc>
        <w:tc>
          <w:tcPr>
            <w:tcW w:w="1440" w:type="dxa"/>
          </w:tcPr>
          <w:p w:rsidR="00C707CF" w:rsidRPr="00F64FB8" w:rsidRDefault="00C707CF" w:rsidP="00365B15">
            <w:pPr>
              <w:spacing w:before="60" w:after="80"/>
              <w:jc w:val="center"/>
            </w:pPr>
          </w:p>
        </w:tc>
        <w:tc>
          <w:tcPr>
            <w:tcW w:w="1800" w:type="dxa"/>
          </w:tcPr>
          <w:p w:rsidR="00C707CF" w:rsidRPr="00F64FB8" w:rsidRDefault="00C707CF" w:rsidP="00365B15">
            <w:pPr>
              <w:spacing w:before="60" w:after="80"/>
              <w:jc w:val="center"/>
            </w:pPr>
          </w:p>
        </w:tc>
      </w:tr>
    </w:tbl>
    <w:p w:rsidR="00C707CF" w:rsidRDefault="00C707CF" w:rsidP="00A25DCC">
      <w:pPr>
        <w:rPr>
          <w:rFonts w:asciiTheme="majorHAnsi" w:hAnsiTheme="majorHAnsi"/>
          <w:b/>
          <w:sz w:val="26"/>
          <w:szCs w:val="26"/>
        </w:rPr>
      </w:pPr>
    </w:p>
    <w:p w:rsidR="00C707CF" w:rsidRDefault="00C707CF" w:rsidP="00C707CF">
      <w:pPr>
        <w:rPr>
          <w:b/>
        </w:rPr>
      </w:pPr>
      <w:r>
        <w:rPr>
          <w:b/>
        </w:rPr>
        <w:t xml:space="preserve">Into the Classroom (Videoclip – Jody Schneider – </w:t>
      </w:r>
      <w:r w:rsidRPr="00C707CF">
        <w:rPr>
          <w:b/>
        </w:rPr>
        <w:t>www.ecb.org/worldlanguageassessment</w:t>
      </w:r>
      <w:r>
        <w:rPr>
          <w:b/>
        </w:rPr>
        <w:t xml:space="preserve"> )</w:t>
      </w:r>
    </w:p>
    <w:p w:rsidR="00C707CF" w:rsidRDefault="00C707CF" w:rsidP="00C707CF">
      <w:r>
        <w:t>What’s the evidence of languages supporting the Common Core vision of literacy?</w:t>
      </w:r>
    </w:p>
    <w:p w:rsidR="00C707CF" w:rsidRPr="00C707CF" w:rsidRDefault="00C707CF" w:rsidP="00C707CF">
      <w:pPr>
        <w:rPr>
          <w:sz w:val="12"/>
          <w:szCs w:val="12"/>
        </w:rPr>
      </w:pPr>
    </w:p>
    <w:tbl>
      <w:tblPr>
        <w:tblStyle w:val="TableGrid"/>
        <w:tblW w:w="0" w:type="auto"/>
        <w:tblLook w:val="04A0" w:firstRow="1" w:lastRow="0" w:firstColumn="1" w:lastColumn="0" w:noHBand="0" w:noVBand="1"/>
      </w:tblPr>
      <w:tblGrid>
        <w:gridCol w:w="3192"/>
        <w:gridCol w:w="3192"/>
        <w:gridCol w:w="3192"/>
      </w:tblGrid>
      <w:tr w:rsidR="00C707CF" w:rsidRPr="00840053" w:rsidTr="00365B15">
        <w:tc>
          <w:tcPr>
            <w:tcW w:w="3192" w:type="dxa"/>
          </w:tcPr>
          <w:p w:rsidR="00C707CF" w:rsidRPr="00840053" w:rsidRDefault="00C707CF" w:rsidP="00365B15">
            <w:pPr>
              <w:jc w:val="center"/>
              <w:rPr>
                <w:b/>
              </w:rPr>
            </w:pPr>
            <w:r w:rsidRPr="00840053">
              <w:rPr>
                <w:b/>
              </w:rPr>
              <w:t>Interpersonal</w:t>
            </w:r>
          </w:p>
        </w:tc>
        <w:tc>
          <w:tcPr>
            <w:tcW w:w="3192" w:type="dxa"/>
          </w:tcPr>
          <w:p w:rsidR="00C707CF" w:rsidRPr="00840053" w:rsidRDefault="00C707CF" w:rsidP="00365B15">
            <w:pPr>
              <w:jc w:val="center"/>
              <w:rPr>
                <w:b/>
              </w:rPr>
            </w:pPr>
            <w:r w:rsidRPr="00840053">
              <w:rPr>
                <w:b/>
              </w:rPr>
              <w:t>Interpretive</w:t>
            </w:r>
          </w:p>
        </w:tc>
        <w:tc>
          <w:tcPr>
            <w:tcW w:w="3192" w:type="dxa"/>
          </w:tcPr>
          <w:p w:rsidR="00C707CF" w:rsidRPr="00840053" w:rsidRDefault="00C707CF" w:rsidP="00365B15">
            <w:pPr>
              <w:jc w:val="center"/>
              <w:rPr>
                <w:b/>
              </w:rPr>
            </w:pPr>
            <w:r w:rsidRPr="00840053">
              <w:rPr>
                <w:b/>
              </w:rPr>
              <w:t>Presentational</w:t>
            </w:r>
          </w:p>
        </w:tc>
      </w:tr>
      <w:tr w:rsidR="00C707CF" w:rsidTr="00C707CF">
        <w:trPr>
          <w:trHeight w:val="1790"/>
        </w:trPr>
        <w:tc>
          <w:tcPr>
            <w:tcW w:w="3192" w:type="dxa"/>
          </w:tcPr>
          <w:p w:rsidR="00C707CF" w:rsidRDefault="00C707CF" w:rsidP="00365B15"/>
        </w:tc>
        <w:tc>
          <w:tcPr>
            <w:tcW w:w="3192" w:type="dxa"/>
          </w:tcPr>
          <w:p w:rsidR="00C707CF" w:rsidRDefault="00C707CF" w:rsidP="00365B15"/>
        </w:tc>
        <w:tc>
          <w:tcPr>
            <w:tcW w:w="3192" w:type="dxa"/>
          </w:tcPr>
          <w:p w:rsidR="00C707CF" w:rsidRDefault="00C707CF" w:rsidP="00365B15"/>
        </w:tc>
      </w:tr>
    </w:tbl>
    <w:p w:rsidR="00B51468" w:rsidRPr="00E636BB" w:rsidRDefault="00B51468" w:rsidP="00B51468">
      <w:pPr>
        <w:jc w:val="center"/>
        <w:rPr>
          <w:rFonts w:asciiTheme="majorHAnsi" w:eastAsia="Arial Unicode MS" w:hAnsiTheme="majorHAnsi" w:cs="Arial"/>
          <w:b/>
          <w:color w:val="FFFFFF" w:themeColor="background1"/>
          <w:sz w:val="26"/>
          <w:szCs w:val="26"/>
          <w14:glow w14:rad="101600">
            <w14:schemeClr w14:val="bg1">
              <w14:alpha w14:val="40000"/>
              <w14:lumMod w14:val="50000"/>
            </w14:schemeClr>
          </w14:glow>
        </w:rPr>
      </w:pPr>
      <w:r w:rsidRPr="00E636BB">
        <w:rPr>
          <w:rFonts w:asciiTheme="majorHAnsi" w:eastAsia="Arial Unicode MS" w:hAnsiTheme="majorHAnsi" w:cs="Arial"/>
          <w:b/>
          <w:color w:val="FFFFFF" w:themeColor="background1"/>
          <w:sz w:val="26"/>
          <w:szCs w:val="26"/>
          <w:highlight w:val="black"/>
          <w14:glow w14:rad="101600">
            <w14:schemeClr w14:val="bg1">
              <w14:alpha w14:val="40000"/>
              <w14:lumMod w14:val="50000"/>
            </w14:schemeClr>
          </w14:glow>
        </w:rPr>
        <w:lastRenderedPageBreak/>
        <w:t xml:space="preserve">   Interpretive Mode of Communication </w:t>
      </w:r>
      <w:r w:rsidRPr="00E636BB">
        <w:rPr>
          <w:rFonts w:asciiTheme="majorHAnsi" w:eastAsia="Arial Unicode MS" w:hAnsiTheme="majorHAnsi" w:cs="Arial"/>
          <w:b/>
          <w:color w:val="000000" w:themeColor="text1"/>
          <w:sz w:val="26"/>
          <w:szCs w:val="26"/>
          <w:highlight w:val="black"/>
          <w14:glow w14:rad="101600">
            <w14:schemeClr w14:val="bg1">
              <w14:alpha w14:val="40000"/>
              <w14:lumMod w14:val="50000"/>
            </w14:schemeClr>
          </w14:glow>
        </w:rPr>
        <w:t xml:space="preserve"> ‘</w:t>
      </w:r>
      <w:r w:rsidRPr="00E636BB">
        <w:rPr>
          <w:rFonts w:asciiTheme="majorHAnsi" w:eastAsia="Arial Unicode MS" w:hAnsiTheme="majorHAnsi" w:cs="Arial"/>
          <w:b/>
          <w:color w:val="FFFFFF" w:themeColor="background1"/>
          <w:sz w:val="26"/>
          <w:szCs w:val="26"/>
          <w14:glow w14:rad="101600">
            <w14:schemeClr w14:val="bg1">
              <w14:alpha w14:val="40000"/>
              <w14:lumMod w14:val="50000"/>
            </w14:schemeClr>
          </w14:glow>
        </w:rPr>
        <w:t xml:space="preserve">  </w:t>
      </w:r>
    </w:p>
    <w:p w:rsidR="00B51468" w:rsidRPr="00E636BB" w:rsidRDefault="00B51468" w:rsidP="004729C0">
      <w:pPr>
        <w:rPr>
          <w:rFonts w:asciiTheme="majorHAnsi" w:hAnsiTheme="majorHAnsi" w:cstheme="minorHAnsi"/>
          <w:sz w:val="8"/>
          <w:szCs w:val="8"/>
        </w:rPr>
      </w:pPr>
    </w:p>
    <w:p w:rsidR="002475C9" w:rsidRPr="00E636BB" w:rsidRDefault="002475C9" w:rsidP="00E636BB">
      <w:pPr>
        <w:pBdr>
          <w:top w:val="single" w:sz="4" w:space="1" w:color="FFFFFF"/>
          <w:left w:val="single" w:sz="4" w:space="4" w:color="FFFFFF"/>
          <w:bottom w:val="single" w:sz="4" w:space="1" w:color="FFFFFF"/>
          <w:right w:val="single" w:sz="4" w:space="4" w:color="FFFFFF"/>
        </w:pBdr>
        <w:shd w:val="clear" w:color="auto" w:fill="E0E0E0"/>
        <w:ind w:left="990" w:right="-180" w:hanging="990"/>
        <w:rPr>
          <w:rFonts w:asciiTheme="majorHAnsi" w:hAnsiTheme="majorHAnsi"/>
          <w:sz w:val="12"/>
          <w:szCs w:val="12"/>
        </w:rPr>
      </w:pPr>
      <w:r w:rsidRPr="00E636BB">
        <w:rPr>
          <w:rFonts w:asciiTheme="majorHAnsi" w:hAnsiTheme="majorHAnsi"/>
          <w:b/>
          <w:sz w:val="12"/>
          <w:szCs w:val="12"/>
        </w:rPr>
        <w:t xml:space="preserve">            </w:t>
      </w:r>
    </w:p>
    <w:p w:rsidR="001B5C3E" w:rsidRPr="00E636BB" w:rsidRDefault="002475C9" w:rsidP="00E636BB">
      <w:pPr>
        <w:pBdr>
          <w:top w:val="single" w:sz="4" w:space="1" w:color="FFFFFF"/>
          <w:left w:val="single" w:sz="4" w:space="4" w:color="FFFFFF"/>
          <w:bottom w:val="single" w:sz="4" w:space="1" w:color="FFFFFF"/>
          <w:right w:val="single" w:sz="4" w:space="4" w:color="FFFFFF"/>
        </w:pBdr>
        <w:shd w:val="clear" w:color="auto" w:fill="E0E0E0"/>
        <w:ind w:left="2160" w:right="-180" w:hanging="2160"/>
        <w:rPr>
          <w:rFonts w:asciiTheme="majorHAnsi" w:hAnsiTheme="majorHAnsi"/>
        </w:rPr>
      </w:pPr>
      <w:r w:rsidRPr="00E636BB">
        <w:rPr>
          <w:rFonts w:asciiTheme="majorHAnsi" w:hAnsiTheme="majorHAnsi"/>
          <w:b/>
        </w:rPr>
        <w:t>Interpretive</w:t>
      </w:r>
      <w:r w:rsidRPr="00E636BB">
        <w:rPr>
          <w:rFonts w:asciiTheme="majorHAnsi" w:hAnsiTheme="majorHAnsi"/>
        </w:rPr>
        <w:tab/>
      </w:r>
      <w:r w:rsidR="001B5C3E" w:rsidRPr="00E636BB">
        <w:rPr>
          <w:rFonts w:asciiTheme="majorHAnsi" w:hAnsiTheme="majorHAnsi"/>
        </w:rPr>
        <w:t xml:space="preserve">The interpretive mode of communication is one-way communication </w:t>
      </w:r>
    </w:p>
    <w:p w:rsidR="002475C9" w:rsidRPr="00E636BB" w:rsidRDefault="002475C9" w:rsidP="00E636BB">
      <w:pPr>
        <w:pBdr>
          <w:top w:val="single" w:sz="4" w:space="1" w:color="FFFFFF"/>
          <w:left w:val="single" w:sz="4" w:space="4" w:color="FFFFFF"/>
          <w:bottom w:val="single" w:sz="4" w:space="1" w:color="FFFFFF"/>
          <w:right w:val="single" w:sz="4" w:space="4" w:color="FFFFFF"/>
        </w:pBdr>
        <w:shd w:val="clear" w:color="auto" w:fill="E0E0E0"/>
        <w:ind w:left="2160" w:right="-180" w:hanging="2160"/>
        <w:rPr>
          <w:rFonts w:asciiTheme="majorHAnsi" w:hAnsiTheme="majorHAnsi"/>
        </w:rPr>
      </w:pPr>
      <w:r w:rsidRPr="00E636BB">
        <w:rPr>
          <w:rFonts w:asciiTheme="majorHAnsi" w:hAnsiTheme="majorHAnsi"/>
          <w:b/>
        </w:rPr>
        <w:t>Communication:</w:t>
      </w:r>
      <w:r w:rsidRPr="00E636BB">
        <w:rPr>
          <w:rFonts w:asciiTheme="majorHAnsi" w:hAnsiTheme="majorHAnsi"/>
        </w:rPr>
        <w:tab/>
        <w:t xml:space="preserve">(listening, reading, or viewing) where the receiver does not have an immediate opportunity to negotiate meaning with the author or “presenter” or ask for clarification. This mode emphasizes the appropriate interpretation of meanings, including cultural, that occur through a written or spoken or multimedia presentation. </w:t>
      </w:r>
    </w:p>
    <w:p w:rsidR="002475C9" w:rsidRPr="00365B15" w:rsidRDefault="00365B15" w:rsidP="00E636BB">
      <w:pPr>
        <w:pBdr>
          <w:top w:val="single" w:sz="4" w:space="1" w:color="FFFFFF"/>
          <w:left w:val="single" w:sz="4" w:space="4" w:color="FFFFFF"/>
          <w:bottom w:val="single" w:sz="4" w:space="1" w:color="FFFFFF"/>
          <w:right w:val="single" w:sz="4" w:space="4" w:color="FFFFFF"/>
        </w:pBdr>
        <w:shd w:val="clear" w:color="auto" w:fill="E0E0E0"/>
        <w:ind w:left="2160" w:right="-180" w:hanging="2160"/>
        <w:rPr>
          <w:rFonts w:asciiTheme="majorHAnsi" w:hAnsiTheme="majorHAnsi"/>
          <w:sz w:val="8"/>
          <w:szCs w:val="8"/>
        </w:rPr>
      </w:pPr>
      <w:r w:rsidRPr="00365B15">
        <w:rPr>
          <w:rFonts w:asciiTheme="majorHAnsi" w:hAnsiTheme="majorHAnsi"/>
          <w:sz w:val="8"/>
          <w:szCs w:val="8"/>
        </w:rPr>
        <w:t xml:space="preserve">  </w:t>
      </w:r>
    </w:p>
    <w:p w:rsidR="004729C0" w:rsidRPr="00E636BB" w:rsidRDefault="004729C0" w:rsidP="00B51468">
      <w:pPr>
        <w:rPr>
          <w:rFonts w:asciiTheme="majorHAnsi" w:hAnsiTheme="majorHAnsi"/>
          <w:b/>
          <w:sz w:val="12"/>
          <w:szCs w:val="12"/>
        </w:rPr>
      </w:pPr>
    </w:p>
    <w:p w:rsidR="00E636BB" w:rsidRPr="00365B15" w:rsidRDefault="00E636BB" w:rsidP="002475C9">
      <w:pPr>
        <w:ind w:left="360" w:hanging="360"/>
        <w:rPr>
          <w:rFonts w:asciiTheme="majorHAnsi" w:hAnsiTheme="majorHAnsi"/>
          <w:b/>
          <w:sz w:val="16"/>
          <w:szCs w:val="16"/>
        </w:rPr>
      </w:pPr>
    </w:p>
    <w:p w:rsidR="002475C9" w:rsidRPr="00E636BB" w:rsidRDefault="004729C0" w:rsidP="002475C9">
      <w:pPr>
        <w:ind w:left="360" w:hanging="360"/>
        <w:rPr>
          <w:rFonts w:asciiTheme="majorHAnsi" w:hAnsiTheme="majorHAnsi"/>
          <w:b/>
        </w:rPr>
      </w:pPr>
      <w:r w:rsidRPr="00E636BB">
        <w:rPr>
          <w:rFonts w:asciiTheme="majorHAnsi" w:hAnsiTheme="majorHAnsi"/>
          <w:b/>
        </w:rPr>
        <w:t>In real life, h</w:t>
      </w:r>
      <w:r w:rsidR="002475C9" w:rsidRPr="00E636BB">
        <w:rPr>
          <w:rFonts w:asciiTheme="majorHAnsi" w:hAnsiTheme="majorHAnsi"/>
          <w:b/>
        </w:rPr>
        <w:t>ow do you react and demonstrate what you understood?</w:t>
      </w:r>
      <w:r w:rsidR="001B5C3E" w:rsidRPr="00E636BB">
        <w:rPr>
          <w:rFonts w:asciiTheme="majorHAnsi" w:hAnsiTheme="majorHAnsi"/>
          <w:b/>
        </w:rPr>
        <w:t xml:space="preserve">  </w:t>
      </w:r>
    </w:p>
    <w:p w:rsidR="001B5C3E" w:rsidRPr="00E636BB" w:rsidRDefault="001B5C3E" w:rsidP="002475C9">
      <w:pPr>
        <w:ind w:left="360" w:hanging="360"/>
        <w:rPr>
          <w:rFonts w:asciiTheme="majorHAnsi" w:hAnsiTheme="majorHAnsi"/>
          <w:b/>
          <w:sz w:val="12"/>
          <w:szCs w:val="12"/>
        </w:rPr>
      </w:pPr>
    </w:p>
    <w:p w:rsidR="002475C9" w:rsidRPr="00E636BB" w:rsidRDefault="002475C9" w:rsidP="00562AB8">
      <w:pPr>
        <w:pStyle w:val="ListParagraph"/>
        <w:numPr>
          <w:ilvl w:val="0"/>
          <w:numId w:val="5"/>
        </w:numPr>
        <w:spacing w:line="360" w:lineRule="auto"/>
        <w:rPr>
          <w:rFonts w:asciiTheme="majorHAnsi" w:hAnsiTheme="majorHAnsi"/>
        </w:rPr>
      </w:pPr>
      <w:r w:rsidRPr="00E636BB">
        <w:rPr>
          <w:rFonts w:asciiTheme="majorHAnsi" w:hAnsiTheme="majorHAnsi"/>
        </w:rPr>
        <w:t>Read the newspaper</w:t>
      </w:r>
    </w:p>
    <w:p w:rsidR="002475C9" w:rsidRPr="00E636BB" w:rsidRDefault="002475C9" w:rsidP="00562AB8">
      <w:pPr>
        <w:pStyle w:val="ListParagraph"/>
        <w:numPr>
          <w:ilvl w:val="0"/>
          <w:numId w:val="5"/>
        </w:numPr>
        <w:spacing w:line="360" w:lineRule="auto"/>
        <w:rPr>
          <w:rFonts w:asciiTheme="majorHAnsi" w:hAnsiTheme="majorHAnsi"/>
        </w:rPr>
      </w:pPr>
      <w:r w:rsidRPr="00E636BB">
        <w:rPr>
          <w:rFonts w:asciiTheme="majorHAnsi" w:hAnsiTheme="majorHAnsi"/>
        </w:rPr>
        <w:t>Look for information on a website</w:t>
      </w:r>
    </w:p>
    <w:p w:rsidR="002475C9" w:rsidRPr="00E636BB" w:rsidRDefault="002475C9" w:rsidP="00562AB8">
      <w:pPr>
        <w:pStyle w:val="ListParagraph"/>
        <w:numPr>
          <w:ilvl w:val="0"/>
          <w:numId w:val="5"/>
        </w:numPr>
        <w:spacing w:line="360" w:lineRule="auto"/>
        <w:rPr>
          <w:rFonts w:asciiTheme="majorHAnsi" w:hAnsiTheme="majorHAnsi"/>
        </w:rPr>
      </w:pPr>
      <w:r w:rsidRPr="00E636BB">
        <w:rPr>
          <w:rFonts w:asciiTheme="majorHAnsi" w:hAnsiTheme="majorHAnsi"/>
        </w:rPr>
        <w:t>Listen to a radio traffic report</w:t>
      </w:r>
    </w:p>
    <w:p w:rsidR="002475C9" w:rsidRPr="00E636BB" w:rsidRDefault="002475C9" w:rsidP="00562AB8">
      <w:pPr>
        <w:pStyle w:val="ListParagraph"/>
        <w:numPr>
          <w:ilvl w:val="0"/>
          <w:numId w:val="5"/>
        </w:numPr>
        <w:spacing w:line="360" w:lineRule="auto"/>
        <w:rPr>
          <w:rFonts w:asciiTheme="majorHAnsi" w:hAnsiTheme="majorHAnsi"/>
        </w:rPr>
      </w:pPr>
      <w:r w:rsidRPr="00E636BB">
        <w:rPr>
          <w:rFonts w:asciiTheme="majorHAnsi" w:hAnsiTheme="majorHAnsi"/>
        </w:rPr>
        <w:t>View a PowerPoint presentation</w:t>
      </w:r>
    </w:p>
    <w:p w:rsidR="002475C9" w:rsidRPr="00E636BB" w:rsidRDefault="002475C9" w:rsidP="00562AB8">
      <w:pPr>
        <w:pStyle w:val="ListParagraph"/>
        <w:numPr>
          <w:ilvl w:val="0"/>
          <w:numId w:val="5"/>
        </w:numPr>
        <w:spacing w:line="360" w:lineRule="auto"/>
        <w:rPr>
          <w:rFonts w:asciiTheme="majorHAnsi" w:hAnsiTheme="majorHAnsi"/>
        </w:rPr>
      </w:pPr>
      <w:r w:rsidRPr="00E636BB">
        <w:rPr>
          <w:rFonts w:asciiTheme="majorHAnsi" w:hAnsiTheme="majorHAnsi"/>
        </w:rPr>
        <w:t>Hear someone telling a story</w:t>
      </w:r>
    </w:p>
    <w:p w:rsidR="00E202F0" w:rsidRPr="00E636BB" w:rsidRDefault="002475C9" w:rsidP="00562AB8">
      <w:pPr>
        <w:pStyle w:val="ListParagraph"/>
        <w:numPr>
          <w:ilvl w:val="0"/>
          <w:numId w:val="5"/>
        </w:numPr>
        <w:spacing w:line="360" w:lineRule="auto"/>
        <w:rPr>
          <w:rFonts w:asciiTheme="majorHAnsi" w:hAnsiTheme="majorHAnsi"/>
        </w:rPr>
      </w:pPr>
      <w:r w:rsidRPr="00E636BB">
        <w:rPr>
          <w:rFonts w:asciiTheme="majorHAnsi" w:hAnsiTheme="majorHAnsi"/>
        </w:rPr>
        <w:t>Watch a movie or TV program</w:t>
      </w:r>
    </w:p>
    <w:p w:rsidR="00E636BB" w:rsidRPr="00E636BB" w:rsidRDefault="00E636BB" w:rsidP="00E636BB">
      <w:pPr>
        <w:ind w:left="360" w:hanging="360"/>
        <w:rPr>
          <w:rFonts w:asciiTheme="majorHAnsi" w:hAnsiTheme="majorHAnsi"/>
          <w:b/>
        </w:rPr>
      </w:pPr>
      <w:r w:rsidRPr="00E636BB">
        <w:rPr>
          <w:rFonts w:asciiTheme="majorHAnsi" w:hAnsiTheme="majorHAnsi"/>
          <w:b/>
        </w:rPr>
        <w:t>How might you have students’ demonstrate understanding in a more authentic way?</w:t>
      </w:r>
    </w:p>
    <w:p w:rsidR="00E636BB" w:rsidRDefault="00E636BB" w:rsidP="00A25DCC">
      <w:pPr>
        <w:rPr>
          <w:rFonts w:asciiTheme="majorHAnsi" w:hAnsiTheme="majorHAnsi"/>
          <w:b/>
        </w:rPr>
      </w:pPr>
    </w:p>
    <w:p w:rsidR="00365B15" w:rsidRPr="00E636BB" w:rsidRDefault="00365B15" w:rsidP="00A25DCC">
      <w:pPr>
        <w:rPr>
          <w:rFonts w:asciiTheme="majorHAnsi" w:hAnsiTheme="majorHAnsi"/>
          <w:b/>
        </w:rPr>
      </w:pPr>
    </w:p>
    <w:p w:rsidR="00E636BB" w:rsidRDefault="00C707CF" w:rsidP="00A25DCC">
      <w:pPr>
        <w:rPr>
          <w:rFonts w:asciiTheme="majorHAnsi" w:hAnsiTheme="majorHAnsi"/>
          <w:b/>
        </w:rPr>
      </w:pPr>
      <w:r>
        <w:rPr>
          <w:rFonts w:asciiTheme="majorHAnsi" w:hAnsiTheme="majorHAnsi"/>
          <w:b/>
        </w:rPr>
        <w:t>Strategic Format:</w:t>
      </w:r>
    </w:p>
    <w:tbl>
      <w:tblPr>
        <w:tblStyle w:val="TableGrid"/>
        <w:tblW w:w="0" w:type="auto"/>
        <w:tblLook w:val="04A0" w:firstRow="1" w:lastRow="0" w:firstColumn="1" w:lastColumn="0" w:noHBand="0" w:noVBand="1"/>
      </w:tblPr>
      <w:tblGrid>
        <w:gridCol w:w="3192"/>
        <w:gridCol w:w="3192"/>
        <w:gridCol w:w="3192"/>
      </w:tblGrid>
      <w:tr w:rsidR="00365B15" w:rsidRPr="00365B15" w:rsidTr="00365B15">
        <w:tc>
          <w:tcPr>
            <w:tcW w:w="3192" w:type="dxa"/>
          </w:tcPr>
          <w:p w:rsidR="00365B15" w:rsidRPr="00365B15" w:rsidRDefault="00365B15" w:rsidP="00365B15">
            <w:pPr>
              <w:jc w:val="center"/>
              <w:rPr>
                <w:rFonts w:asciiTheme="majorHAnsi" w:hAnsiTheme="majorHAnsi"/>
                <w:b/>
                <w:sz w:val="22"/>
                <w:szCs w:val="22"/>
              </w:rPr>
            </w:pPr>
            <w:r w:rsidRPr="00365B15">
              <w:rPr>
                <w:rFonts w:asciiTheme="majorHAnsi" w:hAnsiTheme="majorHAnsi"/>
                <w:b/>
                <w:sz w:val="22"/>
                <w:szCs w:val="22"/>
              </w:rPr>
              <w:t>Before Reading Activities:</w:t>
            </w:r>
          </w:p>
        </w:tc>
        <w:tc>
          <w:tcPr>
            <w:tcW w:w="3192" w:type="dxa"/>
          </w:tcPr>
          <w:p w:rsidR="00365B15" w:rsidRPr="00365B15" w:rsidRDefault="00365B15" w:rsidP="00365B15">
            <w:pPr>
              <w:jc w:val="center"/>
              <w:rPr>
                <w:rFonts w:asciiTheme="majorHAnsi" w:hAnsiTheme="majorHAnsi"/>
                <w:b/>
                <w:sz w:val="22"/>
                <w:szCs w:val="22"/>
              </w:rPr>
            </w:pPr>
            <w:r w:rsidRPr="00365B15">
              <w:rPr>
                <w:rFonts w:asciiTheme="majorHAnsi" w:hAnsiTheme="majorHAnsi"/>
                <w:b/>
                <w:sz w:val="22"/>
                <w:szCs w:val="22"/>
              </w:rPr>
              <w:t>During Reading Activities:</w:t>
            </w:r>
          </w:p>
        </w:tc>
        <w:tc>
          <w:tcPr>
            <w:tcW w:w="3192" w:type="dxa"/>
          </w:tcPr>
          <w:p w:rsidR="00365B15" w:rsidRPr="00365B15" w:rsidRDefault="00365B15" w:rsidP="00365B15">
            <w:pPr>
              <w:jc w:val="center"/>
              <w:rPr>
                <w:rFonts w:asciiTheme="majorHAnsi" w:hAnsiTheme="majorHAnsi"/>
                <w:b/>
                <w:sz w:val="22"/>
                <w:szCs w:val="22"/>
              </w:rPr>
            </w:pPr>
            <w:r w:rsidRPr="00365B15">
              <w:rPr>
                <w:rFonts w:asciiTheme="majorHAnsi" w:hAnsiTheme="majorHAnsi"/>
                <w:b/>
                <w:sz w:val="22"/>
                <w:szCs w:val="22"/>
              </w:rPr>
              <w:t>After Reading Activities:</w:t>
            </w:r>
          </w:p>
        </w:tc>
      </w:tr>
      <w:tr w:rsidR="00365B15" w:rsidRPr="00365B15" w:rsidTr="00365B15">
        <w:tc>
          <w:tcPr>
            <w:tcW w:w="3192" w:type="dxa"/>
          </w:tcPr>
          <w:p w:rsidR="00365B15" w:rsidRPr="00365B15" w:rsidRDefault="00365B15" w:rsidP="00A25DCC">
            <w:pPr>
              <w:rPr>
                <w:rFonts w:asciiTheme="majorHAnsi" w:hAnsiTheme="majorHAnsi"/>
                <w:sz w:val="22"/>
                <w:szCs w:val="22"/>
              </w:rPr>
            </w:pPr>
            <w:r w:rsidRPr="00365B15">
              <w:rPr>
                <w:rFonts w:asciiTheme="majorHAnsi" w:hAnsiTheme="majorHAnsi"/>
                <w:sz w:val="22"/>
                <w:szCs w:val="22"/>
              </w:rPr>
              <w:t>Discussion</w:t>
            </w:r>
          </w:p>
          <w:p w:rsidR="00365B15" w:rsidRPr="00365B15" w:rsidRDefault="00365B15" w:rsidP="00A25DCC">
            <w:pPr>
              <w:rPr>
                <w:rFonts w:asciiTheme="majorHAnsi" w:hAnsiTheme="majorHAnsi"/>
                <w:sz w:val="22"/>
                <w:szCs w:val="22"/>
              </w:rPr>
            </w:pPr>
            <w:r w:rsidRPr="00365B15">
              <w:rPr>
                <w:rFonts w:asciiTheme="majorHAnsi" w:hAnsiTheme="majorHAnsi"/>
                <w:sz w:val="22"/>
                <w:szCs w:val="22"/>
              </w:rPr>
              <w:t>Predictions</w:t>
            </w:r>
          </w:p>
          <w:p w:rsidR="00365B15" w:rsidRDefault="00365B15" w:rsidP="00A25DCC">
            <w:pPr>
              <w:rPr>
                <w:rFonts w:asciiTheme="majorHAnsi" w:hAnsiTheme="majorHAnsi"/>
                <w:sz w:val="22"/>
                <w:szCs w:val="22"/>
              </w:rPr>
            </w:pPr>
            <w:r w:rsidRPr="00365B15">
              <w:rPr>
                <w:rFonts w:asciiTheme="majorHAnsi" w:hAnsiTheme="majorHAnsi"/>
                <w:sz w:val="22"/>
                <w:szCs w:val="22"/>
              </w:rPr>
              <w:t>Questioning</w:t>
            </w:r>
          </w:p>
          <w:p w:rsidR="00365B15" w:rsidRDefault="00365B15" w:rsidP="00A25DCC">
            <w:pPr>
              <w:rPr>
                <w:rFonts w:asciiTheme="majorHAnsi" w:hAnsiTheme="majorHAnsi"/>
                <w:sz w:val="22"/>
                <w:szCs w:val="22"/>
              </w:rPr>
            </w:pPr>
            <w:r>
              <w:rPr>
                <w:rFonts w:asciiTheme="majorHAnsi" w:hAnsiTheme="majorHAnsi"/>
                <w:sz w:val="22"/>
                <w:szCs w:val="22"/>
              </w:rPr>
              <w:t>Brainstorming</w:t>
            </w:r>
          </w:p>
          <w:p w:rsidR="00365B15" w:rsidRPr="00365B15" w:rsidRDefault="00365B15" w:rsidP="00A25DCC">
            <w:pPr>
              <w:rPr>
                <w:rFonts w:asciiTheme="majorHAnsi" w:hAnsiTheme="majorHAnsi"/>
                <w:sz w:val="22"/>
                <w:szCs w:val="22"/>
              </w:rPr>
            </w:pPr>
            <w:r>
              <w:rPr>
                <w:rFonts w:asciiTheme="majorHAnsi" w:hAnsiTheme="majorHAnsi"/>
                <w:sz w:val="22"/>
                <w:szCs w:val="22"/>
              </w:rPr>
              <w:t>Setting Purpose</w:t>
            </w:r>
          </w:p>
        </w:tc>
        <w:tc>
          <w:tcPr>
            <w:tcW w:w="3192" w:type="dxa"/>
          </w:tcPr>
          <w:p w:rsidR="00365B15" w:rsidRDefault="00365B15" w:rsidP="00A25DCC">
            <w:pPr>
              <w:rPr>
                <w:rFonts w:asciiTheme="majorHAnsi" w:hAnsiTheme="majorHAnsi"/>
                <w:sz w:val="22"/>
                <w:szCs w:val="22"/>
              </w:rPr>
            </w:pPr>
            <w:r>
              <w:rPr>
                <w:rFonts w:asciiTheme="majorHAnsi" w:hAnsiTheme="majorHAnsi"/>
                <w:sz w:val="22"/>
                <w:szCs w:val="22"/>
              </w:rPr>
              <w:t>Guided</w:t>
            </w:r>
          </w:p>
          <w:p w:rsidR="00365B15" w:rsidRDefault="00365B15" w:rsidP="00A25DCC">
            <w:pPr>
              <w:rPr>
                <w:rFonts w:asciiTheme="majorHAnsi" w:hAnsiTheme="majorHAnsi"/>
                <w:sz w:val="22"/>
                <w:szCs w:val="22"/>
              </w:rPr>
            </w:pPr>
            <w:r>
              <w:rPr>
                <w:rFonts w:asciiTheme="majorHAnsi" w:hAnsiTheme="majorHAnsi"/>
                <w:sz w:val="22"/>
                <w:szCs w:val="22"/>
              </w:rPr>
              <w:t>A.C.T.I.V.E.</w:t>
            </w:r>
          </w:p>
          <w:p w:rsidR="00365B15" w:rsidRDefault="00365B15" w:rsidP="00A25DCC">
            <w:pPr>
              <w:rPr>
                <w:rFonts w:asciiTheme="majorHAnsi" w:hAnsiTheme="majorHAnsi"/>
                <w:sz w:val="22"/>
                <w:szCs w:val="22"/>
              </w:rPr>
            </w:pPr>
            <w:r>
              <w:rPr>
                <w:rFonts w:asciiTheme="majorHAnsi" w:hAnsiTheme="majorHAnsi"/>
                <w:sz w:val="22"/>
                <w:szCs w:val="22"/>
              </w:rPr>
              <w:t>Silent Reading</w:t>
            </w:r>
          </w:p>
          <w:p w:rsidR="00365B15" w:rsidRPr="00365B15" w:rsidRDefault="00365B15" w:rsidP="00A25DCC">
            <w:pPr>
              <w:rPr>
                <w:rFonts w:asciiTheme="majorHAnsi" w:hAnsiTheme="majorHAnsi"/>
                <w:sz w:val="22"/>
                <w:szCs w:val="22"/>
              </w:rPr>
            </w:pPr>
            <w:r>
              <w:rPr>
                <w:rFonts w:asciiTheme="majorHAnsi" w:hAnsiTheme="majorHAnsi"/>
                <w:sz w:val="22"/>
                <w:szCs w:val="22"/>
              </w:rPr>
              <w:t>Individual</w:t>
            </w:r>
          </w:p>
        </w:tc>
        <w:tc>
          <w:tcPr>
            <w:tcW w:w="3192" w:type="dxa"/>
          </w:tcPr>
          <w:p w:rsidR="00365B15" w:rsidRDefault="00365B15" w:rsidP="00A25DCC">
            <w:pPr>
              <w:rPr>
                <w:rFonts w:asciiTheme="majorHAnsi" w:hAnsiTheme="majorHAnsi"/>
                <w:sz w:val="22"/>
                <w:szCs w:val="22"/>
              </w:rPr>
            </w:pPr>
            <w:r>
              <w:rPr>
                <w:rFonts w:asciiTheme="majorHAnsi" w:hAnsiTheme="majorHAnsi"/>
                <w:sz w:val="22"/>
                <w:szCs w:val="22"/>
              </w:rPr>
              <w:t>Activities to:</w:t>
            </w:r>
          </w:p>
          <w:p w:rsidR="00365B15" w:rsidRDefault="00365B15" w:rsidP="00A25DCC">
            <w:pPr>
              <w:rPr>
                <w:rFonts w:asciiTheme="majorHAnsi" w:hAnsiTheme="majorHAnsi"/>
                <w:sz w:val="22"/>
                <w:szCs w:val="22"/>
              </w:rPr>
            </w:pPr>
            <w:r>
              <w:rPr>
                <w:rFonts w:asciiTheme="majorHAnsi" w:hAnsiTheme="majorHAnsi"/>
                <w:sz w:val="22"/>
                <w:szCs w:val="22"/>
              </w:rPr>
              <w:t xml:space="preserve">  Clarify</w:t>
            </w:r>
          </w:p>
          <w:p w:rsidR="00365B15" w:rsidRDefault="00365B15" w:rsidP="00A25DCC">
            <w:pPr>
              <w:rPr>
                <w:rFonts w:asciiTheme="majorHAnsi" w:hAnsiTheme="majorHAnsi"/>
                <w:sz w:val="22"/>
                <w:szCs w:val="22"/>
              </w:rPr>
            </w:pPr>
            <w:r>
              <w:rPr>
                <w:rFonts w:asciiTheme="majorHAnsi" w:hAnsiTheme="majorHAnsi"/>
                <w:sz w:val="22"/>
                <w:szCs w:val="22"/>
              </w:rPr>
              <w:t xml:space="preserve">  Reinforce</w:t>
            </w:r>
          </w:p>
          <w:p w:rsidR="00365B15" w:rsidRPr="00365B15" w:rsidRDefault="00365B15" w:rsidP="00A25DCC">
            <w:pPr>
              <w:rPr>
                <w:rFonts w:asciiTheme="majorHAnsi" w:hAnsiTheme="majorHAnsi"/>
                <w:sz w:val="22"/>
                <w:szCs w:val="22"/>
              </w:rPr>
            </w:pPr>
            <w:r>
              <w:rPr>
                <w:rFonts w:asciiTheme="majorHAnsi" w:hAnsiTheme="majorHAnsi"/>
                <w:sz w:val="22"/>
                <w:szCs w:val="22"/>
              </w:rPr>
              <w:t xml:space="preserve">  Extend knowledge</w:t>
            </w:r>
          </w:p>
        </w:tc>
      </w:tr>
    </w:tbl>
    <w:p w:rsidR="00E636BB" w:rsidRPr="00E636BB" w:rsidRDefault="00E636BB" w:rsidP="00A25DCC">
      <w:pPr>
        <w:rPr>
          <w:rFonts w:asciiTheme="majorHAnsi" w:hAnsiTheme="majorHAnsi"/>
          <w:b/>
        </w:rPr>
      </w:pPr>
    </w:p>
    <w:p w:rsidR="00A25DCC" w:rsidRPr="00E636BB" w:rsidRDefault="00A25DCC" w:rsidP="00A25DCC">
      <w:pPr>
        <w:jc w:val="center"/>
        <w:rPr>
          <w:rFonts w:asciiTheme="majorHAnsi" w:eastAsia="Arial Unicode MS" w:hAnsiTheme="majorHAnsi"/>
          <w:b/>
          <w:sz w:val="26"/>
          <w:szCs w:val="26"/>
        </w:rPr>
      </w:pPr>
      <w:r w:rsidRPr="00E636BB">
        <w:rPr>
          <w:rFonts w:asciiTheme="majorHAnsi" w:eastAsia="Arial Unicode MS" w:hAnsiTheme="majorHAnsi"/>
          <w:b/>
          <w:sz w:val="26"/>
          <w:szCs w:val="26"/>
        </w:rPr>
        <w:t>Key Considerations for Teaching and Assessing the Interpretive Mode</w:t>
      </w:r>
    </w:p>
    <w:p w:rsidR="00A25DCC" w:rsidRPr="00E636BB" w:rsidRDefault="00A25DCC" w:rsidP="00A25DCC">
      <w:pPr>
        <w:jc w:val="center"/>
        <w:rPr>
          <w:rFonts w:asciiTheme="majorHAnsi" w:eastAsia="Arial Unicode MS" w:hAnsiTheme="majorHAnsi"/>
          <w:sz w:val="12"/>
          <w:szCs w:val="12"/>
        </w:rPr>
      </w:pPr>
    </w:p>
    <w:p w:rsidR="00A25DCC" w:rsidRPr="00E636BB" w:rsidRDefault="00A25DCC" w:rsidP="00562AB8">
      <w:pPr>
        <w:numPr>
          <w:ilvl w:val="0"/>
          <w:numId w:val="11"/>
        </w:numPr>
        <w:tabs>
          <w:tab w:val="clear" w:pos="720"/>
        </w:tabs>
        <w:ind w:left="360"/>
        <w:rPr>
          <w:rFonts w:asciiTheme="majorHAnsi" w:eastAsia="Arial Unicode MS" w:hAnsiTheme="majorHAnsi"/>
        </w:rPr>
      </w:pPr>
      <w:r w:rsidRPr="00E636BB">
        <w:rPr>
          <w:rFonts w:asciiTheme="majorHAnsi" w:eastAsia="Arial Unicode MS" w:hAnsiTheme="majorHAnsi"/>
        </w:rPr>
        <w:t>Decide what students should know after reading the text.</w:t>
      </w:r>
    </w:p>
    <w:p w:rsidR="00A25DCC" w:rsidRPr="00E636BB" w:rsidRDefault="00A25DCC" w:rsidP="00A25DCC">
      <w:pPr>
        <w:ind w:left="360"/>
        <w:rPr>
          <w:rFonts w:asciiTheme="majorHAnsi" w:eastAsia="Arial Unicode MS" w:hAnsiTheme="majorHAnsi"/>
        </w:rPr>
      </w:pPr>
      <w:r w:rsidRPr="00E636BB">
        <w:rPr>
          <w:rFonts w:asciiTheme="majorHAnsi" w:eastAsia="Arial Unicode MS" w:hAnsiTheme="majorHAnsi"/>
        </w:rPr>
        <w:t>Determine what is essential.</w:t>
      </w:r>
    </w:p>
    <w:p w:rsidR="00A25DCC" w:rsidRPr="00E636BB" w:rsidRDefault="00A25DCC" w:rsidP="00A25DCC">
      <w:pPr>
        <w:ind w:left="360"/>
        <w:rPr>
          <w:rFonts w:asciiTheme="majorHAnsi" w:eastAsia="Arial Unicode MS" w:hAnsiTheme="majorHAnsi"/>
        </w:rPr>
      </w:pPr>
    </w:p>
    <w:p w:rsidR="00A25DCC" w:rsidRPr="00E636BB" w:rsidRDefault="00A25DCC" w:rsidP="00562AB8">
      <w:pPr>
        <w:numPr>
          <w:ilvl w:val="0"/>
          <w:numId w:val="12"/>
        </w:numPr>
        <w:tabs>
          <w:tab w:val="clear" w:pos="720"/>
        </w:tabs>
        <w:ind w:left="360"/>
        <w:rPr>
          <w:rFonts w:asciiTheme="majorHAnsi" w:eastAsia="Arial Unicode MS" w:hAnsiTheme="majorHAnsi"/>
        </w:rPr>
      </w:pPr>
      <w:r w:rsidRPr="00E636BB">
        <w:rPr>
          <w:rFonts w:asciiTheme="majorHAnsi" w:eastAsia="Arial Unicode MS" w:hAnsiTheme="majorHAnsi"/>
        </w:rPr>
        <w:t>Determine what students should be able to do with the information once they have finished the text.</w:t>
      </w:r>
    </w:p>
    <w:p w:rsidR="00A25DCC" w:rsidRPr="00E636BB" w:rsidRDefault="00A25DCC" w:rsidP="00A25DCC">
      <w:pPr>
        <w:rPr>
          <w:rFonts w:asciiTheme="majorHAnsi" w:eastAsia="Arial Unicode MS" w:hAnsiTheme="majorHAnsi"/>
        </w:rPr>
      </w:pPr>
    </w:p>
    <w:p w:rsidR="00A25DCC" w:rsidRPr="00E636BB" w:rsidRDefault="00A25DCC" w:rsidP="00562AB8">
      <w:pPr>
        <w:numPr>
          <w:ilvl w:val="0"/>
          <w:numId w:val="13"/>
        </w:numPr>
        <w:tabs>
          <w:tab w:val="clear" w:pos="720"/>
        </w:tabs>
        <w:ind w:left="360"/>
        <w:rPr>
          <w:rFonts w:asciiTheme="majorHAnsi" w:eastAsia="Arial Unicode MS" w:hAnsiTheme="majorHAnsi"/>
        </w:rPr>
      </w:pPr>
      <w:r w:rsidRPr="00E636BB">
        <w:rPr>
          <w:rFonts w:asciiTheme="majorHAnsi" w:eastAsia="Arial Unicode MS" w:hAnsiTheme="majorHAnsi"/>
        </w:rPr>
        <w:t>Anticipate what might cause students difficulty. Consider elements such as:</w:t>
      </w:r>
    </w:p>
    <w:p w:rsidR="00A25DCC" w:rsidRPr="00E636BB" w:rsidRDefault="00A25DCC" w:rsidP="00562AB8">
      <w:pPr>
        <w:numPr>
          <w:ilvl w:val="0"/>
          <w:numId w:val="14"/>
        </w:numPr>
        <w:tabs>
          <w:tab w:val="clear" w:pos="720"/>
        </w:tabs>
        <w:ind w:left="1080"/>
        <w:rPr>
          <w:rFonts w:asciiTheme="majorHAnsi" w:eastAsia="Arial Unicode MS" w:hAnsiTheme="majorHAnsi"/>
        </w:rPr>
      </w:pPr>
      <w:r w:rsidRPr="00E636BB">
        <w:rPr>
          <w:rFonts w:asciiTheme="majorHAnsi" w:eastAsia="Arial Unicode MS" w:hAnsiTheme="majorHAnsi"/>
        </w:rPr>
        <w:t>background/cultural knowledge</w:t>
      </w:r>
    </w:p>
    <w:p w:rsidR="00A25DCC" w:rsidRPr="00E636BB" w:rsidRDefault="00A25DCC" w:rsidP="00562AB8">
      <w:pPr>
        <w:numPr>
          <w:ilvl w:val="0"/>
          <w:numId w:val="14"/>
        </w:numPr>
        <w:tabs>
          <w:tab w:val="clear" w:pos="720"/>
        </w:tabs>
        <w:ind w:left="1080"/>
        <w:rPr>
          <w:rFonts w:asciiTheme="majorHAnsi" w:eastAsia="Arial Unicode MS" w:hAnsiTheme="majorHAnsi"/>
        </w:rPr>
      </w:pPr>
      <w:r w:rsidRPr="00E636BB">
        <w:rPr>
          <w:rFonts w:asciiTheme="majorHAnsi" w:eastAsia="Arial Unicode MS" w:hAnsiTheme="majorHAnsi"/>
        </w:rPr>
        <w:t>vocabulary</w:t>
      </w:r>
    </w:p>
    <w:p w:rsidR="00A25DCC" w:rsidRPr="00E636BB" w:rsidRDefault="00A25DCC" w:rsidP="00562AB8">
      <w:pPr>
        <w:numPr>
          <w:ilvl w:val="0"/>
          <w:numId w:val="14"/>
        </w:numPr>
        <w:tabs>
          <w:tab w:val="clear" w:pos="720"/>
        </w:tabs>
        <w:ind w:left="1080"/>
        <w:rPr>
          <w:rFonts w:asciiTheme="majorHAnsi" w:eastAsia="Arial Unicode MS" w:hAnsiTheme="majorHAnsi"/>
        </w:rPr>
      </w:pPr>
      <w:r w:rsidRPr="00E636BB">
        <w:rPr>
          <w:rFonts w:asciiTheme="majorHAnsi" w:eastAsia="Arial Unicode MS" w:hAnsiTheme="majorHAnsi"/>
        </w:rPr>
        <w:t xml:space="preserve">organization of the text </w:t>
      </w:r>
    </w:p>
    <w:p w:rsidR="00A25DCC" w:rsidRPr="00E636BB" w:rsidRDefault="00A25DCC" w:rsidP="00A25DCC">
      <w:pPr>
        <w:rPr>
          <w:rFonts w:asciiTheme="majorHAnsi" w:eastAsia="Arial Unicode MS" w:hAnsiTheme="majorHAnsi"/>
        </w:rPr>
      </w:pPr>
    </w:p>
    <w:p w:rsidR="00A25DCC" w:rsidRPr="00E636BB" w:rsidRDefault="00A25DCC" w:rsidP="00562AB8">
      <w:pPr>
        <w:numPr>
          <w:ilvl w:val="0"/>
          <w:numId w:val="15"/>
        </w:numPr>
        <w:tabs>
          <w:tab w:val="clear" w:pos="720"/>
        </w:tabs>
        <w:ind w:left="360"/>
        <w:rPr>
          <w:rFonts w:asciiTheme="majorHAnsi" w:eastAsia="Arial Unicode MS" w:hAnsiTheme="majorHAnsi"/>
        </w:rPr>
      </w:pPr>
      <w:r w:rsidRPr="00E636BB">
        <w:rPr>
          <w:rFonts w:asciiTheme="majorHAnsi" w:eastAsia="Arial Unicode MS" w:hAnsiTheme="majorHAnsi"/>
        </w:rPr>
        <w:t>Model how they should hold their thinking while reading or listening to the text.</w:t>
      </w:r>
    </w:p>
    <w:p w:rsidR="00E636BB" w:rsidRPr="00E636BB" w:rsidRDefault="00A25DCC" w:rsidP="00E636BB">
      <w:pPr>
        <w:jc w:val="right"/>
        <w:rPr>
          <w:rFonts w:asciiTheme="majorHAnsi" w:eastAsia="Arial Unicode MS" w:hAnsiTheme="majorHAnsi"/>
        </w:rPr>
      </w:pPr>
      <w:r w:rsidRPr="00E636BB">
        <w:rPr>
          <w:rFonts w:asciiTheme="majorHAnsi" w:eastAsia="Arial Unicode MS" w:hAnsiTheme="majorHAnsi"/>
        </w:rPr>
        <w:t>(Laura Terrill, ACTFL Webinar, 2011)</w:t>
      </w:r>
      <w:r w:rsidR="00E636BB" w:rsidRPr="00E636BB">
        <w:rPr>
          <w:rFonts w:asciiTheme="majorHAnsi" w:eastAsia="Arial Unicode MS" w:hAnsiTheme="majorHAnsi"/>
        </w:rPr>
        <w:br w:type="page"/>
      </w:r>
    </w:p>
    <w:p w:rsidR="00A25DCC" w:rsidRPr="00E636BB" w:rsidRDefault="00A25DCC" w:rsidP="00E636BB">
      <w:pPr>
        <w:spacing w:after="80"/>
        <w:jc w:val="center"/>
        <w:rPr>
          <w:rFonts w:asciiTheme="majorHAnsi" w:hAnsiTheme="majorHAnsi"/>
          <w:sz w:val="26"/>
          <w:szCs w:val="26"/>
        </w:rPr>
      </w:pPr>
      <w:r w:rsidRPr="00E636BB">
        <w:rPr>
          <w:rFonts w:asciiTheme="majorHAnsi" w:hAnsiTheme="majorHAnsi"/>
          <w:b/>
          <w:bCs/>
          <w:sz w:val="26"/>
          <w:szCs w:val="26"/>
        </w:rPr>
        <w:lastRenderedPageBreak/>
        <w:t>Strategies Second Language Learners Use (at any level):</w:t>
      </w:r>
    </w:p>
    <w:p w:rsidR="00A25DCC" w:rsidRPr="00E636BB" w:rsidRDefault="00A25DCC" w:rsidP="00562AB8">
      <w:pPr>
        <w:numPr>
          <w:ilvl w:val="0"/>
          <w:numId w:val="2"/>
        </w:numPr>
        <w:tabs>
          <w:tab w:val="clear" w:pos="720"/>
        </w:tabs>
        <w:spacing w:after="120"/>
        <w:ind w:leftChars="300" w:left="1080" w:hangingChars="150"/>
        <w:rPr>
          <w:rFonts w:asciiTheme="majorHAnsi" w:hAnsiTheme="majorHAnsi"/>
        </w:rPr>
      </w:pPr>
      <w:r w:rsidRPr="00E636BB">
        <w:rPr>
          <w:rFonts w:asciiTheme="majorHAnsi" w:hAnsiTheme="majorHAnsi"/>
          <w:bCs/>
        </w:rPr>
        <w:t>Rely on visuals and familiarity of content or form</w:t>
      </w:r>
    </w:p>
    <w:p w:rsidR="00A25DCC" w:rsidRPr="00E636BB" w:rsidRDefault="00A25DCC" w:rsidP="00562AB8">
      <w:pPr>
        <w:numPr>
          <w:ilvl w:val="0"/>
          <w:numId w:val="2"/>
        </w:numPr>
        <w:tabs>
          <w:tab w:val="clear" w:pos="720"/>
        </w:tabs>
        <w:spacing w:after="120"/>
        <w:ind w:leftChars="300" w:left="1080" w:hangingChars="150"/>
        <w:rPr>
          <w:rFonts w:asciiTheme="majorHAnsi" w:hAnsiTheme="majorHAnsi"/>
        </w:rPr>
      </w:pPr>
      <w:r w:rsidRPr="00E636BB">
        <w:rPr>
          <w:rFonts w:asciiTheme="majorHAnsi" w:hAnsiTheme="majorHAnsi"/>
          <w:bCs/>
        </w:rPr>
        <w:t>Focus on key words and phrases</w:t>
      </w:r>
    </w:p>
    <w:p w:rsidR="00A25DCC" w:rsidRPr="00E636BB" w:rsidRDefault="00A25DCC" w:rsidP="00562AB8">
      <w:pPr>
        <w:numPr>
          <w:ilvl w:val="0"/>
          <w:numId w:val="2"/>
        </w:numPr>
        <w:tabs>
          <w:tab w:val="clear" w:pos="720"/>
        </w:tabs>
        <w:spacing w:after="120"/>
        <w:ind w:leftChars="300" w:left="1080" w:hangingChars="150"/>
        <w:rPr>
          <w:rFonts w:asciiTheme="majorHAnsi" w:hAnsiTheme="majorHAnsi"/>
        </w:rPr>
      </w:pPr>
      <w:r w:rsidRPr="00E636BB">
        <w:rPr>
          <w:rFonts w:asciiTheme="majorHAnsi" w:hAnsiTheme="majorHAnsi"/>
          <w:bCs/>
        </w:rPr>
        <w:t>Benefit from redundancy, paraphrasing, restatement</w:t>
      </w:r>
    </w:p>
    <w:p w:rsidR="00A25DCC" w:rsidRPr="00E636BB" w:rsidRDefault="00A25DCC" w:rsidP="00562AB8">
      <w:pPr>
        <w:numPr>
          <w:ilvl w:val="0"/>
          <w:numId w:val="2"/>
        </w:numPr>
        <w:tabs>
          <w:tab w:val="clear" w:pos="720"/>
        </w:tabs>
        <w:spacing w:after="120"/>
        <w:ind w:leftChars="300" w:left="1080" w:hangingChars="150"/>
        <w:rPr>
          <w:rFonts w:asciiTheme="majorHAnsi" w:hAnsiTheme="majorHAnsi"/>
        </w:rPr>
      </w:pPr>
      <w:r w:rsidRPr="00E636BB">
        <w:rPr>
          <w:rFonts w:asciiTheme="majorHAnsi" w:hAnsiTheme="majorHAnsi"/>
          <w:bCs/>
        </w:rPr>
        <w:t>Anticipate (predict) and then verify meaning understood; relying less and less on background knowledge</w:t>
      </w:r>
    </w:p>
    <w:p w:rsidR="00A25DCC" w:rsidRPr="00E636BB" w:rsidRDefault="00A25DCC" w:rsidP="00562AB8">
      <w:pPr>
        <w:numPr>
          <w:ilvl w:val="0"/>
          <w:numId w:val="2"/>
        </w:numPr>
        <w:tabs>
          <w:tab w:val="clear" w:pos="720"/>
        </w:tabs>
        <w:spacing w:after="120"/>
        <w:ind w:leftChars="300" w:left="1080" w:hangingChars="150"/>
        <w:rPr>
          <w:rFonts w:asciiTheme="majorHAnsi" w:hAnsiTheme="majorHAnsi"/>
        </w:rPr>
      </w:pPr>
      <w:r w:rsidRPr="00E636BB">
        <w:rPr>
          <w:rFonts w:asciiTheme="majorHAnsi" w:hAnsiTheme="majorHAnsi"/>
          <w:bCs/>
        </w:rPr>
        <w:t>Use structural clues</w:t>
      </w:r>
    </w:p>
    <w:p w:rsidR="00A25DCC" w:rsidRPr="00E636BB" w:rsidRDefault="00A25DCC" w:rsidP="00562AB8">
      <w:pPr>
        <w:numPr>
          <w:ilvl w:val="0"/>
          <w:numId w:val="2"/>
        </w:numPr>
        <w:tabs>
          <w:tab w:val="clear" w:pos="720"/>
        </w:tabs>
        <w:spacing w:after="120"/>
        <w:ind w:leftChars="300" w:left="1080" w:hangingChars="150"/>
        <w:rPr>
          <w:rFonts w:asciiTheme="majorHAnsi" w:hAnsiTheme="majorHAnsi"/>
        </w:rPr>
      </w:pPr>
      <w:r w:rsidRPr="00E636BB">
        <w:rPr>
          <w:rFonts w:asciiTheme="majorHAnsi" w:hAnsiTheme="majorHAnsi"/>
          <w:bCs/>
        </w:rPr>
        <w:t>Use organization of the text</w:t>
      </w:r>
    </w:p>
    <w:p w:rsidR="00A25DCC" w:rsidRPr="00E636BB" w:rsidRDefault="00A25DCC" w:rsidP="00562AB8">
      <w:pPr>
        <w:numPr>
          <w:ilvl w:val="0"/>
          <w:numId w:val="2"/>
        </w:numPr>
        <w:tabs>
          <w:tab w:val="clear" w:pos="720"/>
        </w:tabs>
        <w:spacing w:after="120"/>
        <w:ind w:leftChars="300" w:left="1080" w:hangingChars="150"/>
        <w:rPr>
          <w:rFonts w:asciiTheme="majorHAnsi" w:hAnsiTheme="majorHAnsi"/>
        </w:rPr>
      </w:pPr>
      <w:r w:rsidRPr="00E636BB">
        <w:rPr>
          <w:rFonts w:asciiTheme="majorHAnsi" w:hAnsiTheme="majorHAnsi"/>
          <w:bCs/>
        </w:rPr>
        <w:t>Use contextual clues</w:t>
      </w:r>
    </w:p>
    <w:p w:rsidR="00A25DCC" w:rsidRPr="00E636BB" w:rsidRDefault="00A25DCC" w:rsidP="00562AB8">
      <w:pPr>
        <w:numPr>
          <w:ilvl w:val="0"/>
          <w:numId w:val="2"/>
        </w:numPr>
        <w:tabs>
          <w:tab w:val="clear" w:pos="720"/>
        </w:tabs>
        <w:spacing w:after="80"/>
        <w:ind w:leftChars="300" w:left="1080" w:hangingChars="150"/>
        <w:rPr>
          <w:rFonts w:asciiTheme="majorHAnsi" w:hAnsiTheme="majorHAnsi"/>
          <w:bCs/>
        </w:rPr>
      </w:pPr>
      <w:r w:rsidRPr="00E636BB">
        <w:rPr>
          <w:rFonts w:asciiTheme="majorHAnsi" w:hAnsiTheme="majorHAnsi"/>
          <w:bCs/>
        </w:rPr>
        <w:t>Try out inferences (logical conclusions)</w:t>
      </w:r>
    </w:p>
    <w:p w:rsidR="00A25DCC" w:rsidRPr="00365B15" w:rsidRDefault="00A25DCC" w:rsidP="00365B15">
      <w:pPr>
        <w:spacing w:after="100"/>
        <w:rPr>
          <w:rFonts w:asciiTheme="majorHAnsi" w:hAnsiTheme="majorHAnsi" w:cs="Arial"/>
          <w:b/>
          <w:sz w:val="20"/>
          <w:szCs w:val="20"/>
        </w:rPr>
      </w:pPr>
    </w:p>
    <w:p w:rsidR="00365B15" w:rsidRPr="00365B15" w:rsidRDefault="00365B15" w:rsidP="00365B15">
      <w:pPr>
        <w:spacing w:after="80"/>
        <w:jc w:val="center"/>
        <w:rPr>
          <w:b/>
          <w:bCs/>
          <w:sz w:val="26"/>
          <w:szCs w:val="26"/>
        </w:rPr>
      </w:pPr>
      <w:r w:rsidRPr="00365B15">
        <w:rPr>
          <w:b/>
          <w:bCs/>
          <w:sz w:val="26"/>
          <w:szCs w:val="26"/>
        </w:rPr>
        <w:t>A.C.T.I.V.E.</w:t>
      </w:r>
    </w:p>
    <w:p w:rsidR="00365B15" w:rsidRPr="00F16777" w:rsidRDefault="00365B15" w:rsidP="00365B15">
      <w:pPr>
        <w:spacing w:after="80"/>
        <w:rPr>
          <w:bCs/>
        </w:rPr>
      </w:pPr>
      <w:r w:rsidRPr="00F16777">
        <w:rPr>
          <w:bCs/>
        </w:rPr>
        <w:t>A – Ask Questions</w:t>
      </w:r>
      <w:r w:rsidRPr="00F16777">
        <w:rPr>
          <w:bCs/>
        </w:rPr>
        <w:tab/>
        <w:t>(Who?</w:t>
      </w:r>
      <w:r w:rsidRPr="00F16777">
        <w:rPr>
          <w:bCs/>
        </w:rPr>
        <w:tab/>
      </w:r>
      <w:r w:rsidRPr="00F16777">
        <w:rPr>
          <w:bCs/>
        </w:rPr>
        <w:tab/>
        <w:t>What?</w:t>
      </w:r>
      <w:r w:rsidRPr="00F16777">
        <w:rPr>
          <w:bCs/>
        </w:rPr>
        <w:tab/>
      </w:r>
      <w:r w:rsidRPr="00F16777">
        <w:rPr>
          <w:bCs/>
        </w:rPr>
        <w:tab/>
        <w:t>When?</w:t>
      </w:r>
      <w:r w:rsidRPr="00F16777">
        <w:rPr>
          <w:bCs/>
        </w:rPr>
        <w:tab/>
        <w:t>Where?</w:t>
      </w:r>
      <w:r w:rsidRPr="00F16777">
        <w:rPr>
          <w:bCs/>
        </w:rPr>
        <w:tab/>
        <w:t>Why?</w:t>
      </w:r>
    </w:p>
    <w:p w:rsidR="00365B15" w:rsidRPr="00F16777" w:rsidRDefault="00365B15" w:rsidP="00365B15">
      <w:pPr>
        <w:spacing w:after="80"/>
        <w:ind w:left="2970"/>
        <w:rPr>
          <w:bCs/>
        </w:rPr>
      </w:pPr>
      <w:r w:rsidRPr="00F16777">
        <w:rPr>
          <w:bCs/>
        </w:rPr>
        <w:t>Which would?</w:t>
      </w:r>
      <w:r w:rsidRPr="00F16777">
        <w:rPr>
          <w:bCs/>
        </w:rPr>
        <w:tab/>
        <w:t>If….then?</w:t>
      </w:r>
      <w:r w:rsidRPr="00F16777">
        <w:rPr>
          <w:bCs/>
        </w:rPr>
        <w:tab/>
        <w:t>Who can?</w:t>
      </w:r>
      <w:r w:rsidRPr="00F16777">
        <w:rPr>
          <w:bCs/>
        </w:rPr>
        <w:tab/>
        <w:t>How did?</w:t>
      </w:r>
    </w:p>
    <w:p w:rsidR="00365B15" w:rsidRDefault="00365B15" w:rsidP="00365B15">
      <w:pPr>
        <w:spacing w:after="80"/>
        <w:rPr>
          <w:bCs/>
        </w:rPr>
      </w:pPr>
      <w:r>
        <w:rPr>
          <w:bCs/>
        </w:rPr>
        <w:t>C – Connect</w:t>
      </w:r>
      <w:r>
        <w:rPr>
          <w:bCs/>
        </w:rPr>
        <w:tab/>
      </w:r>
      <w:r>
        <w:rPr>
          <w:bCs/>
        </w:rPr>
        <w:tab/>
        <w:t>(Text to self; text to text; text to world)</w:t>
      </w:r>
    </w:p>
    <w:p w:rsidR="00365B15" w:rsidRDefault="00365B15" w:rsidP="00365B15">
      <w:pPr>
        <w:spacing w:after="80"/>
        <w:rPr>
          <w:bCs/>
        </w:rPr>
      </w:pPr>
      <w:r>
        <w:rPr>
          <w:bCs/>
        </w:rPr>
        <w:t>T – Track Down</w:t>
      </w:r>
      <w:r>
        <w:rPr>
          <w:bCs/>
        </w:rPr>
        <w:tab/>
        <w:t>(Determine the most important ideas and themes:</w:t>
      </w:r>
    </w:p>
    <w:p w:rsidR="00365B15" w:rsidRPr="00F16777" w:rsidRDefault="00365B15" w:rsidP="00365B15">
      <w:pPr>
        <w:spacing w:after="80"/>
        <w:rPr>
          <w:bCs/>
        </w:rPr>
      </w:pPr>
      <w:r>
        <w:rPr>
          <w:bCs/>
        </w:rPr>
        <w:tab/>
      </w:r>
      <w:r>
        <w:rPr>
          <w:bCs/>
        </w:rPr>
        <w:tab/>
      </w:r>
      <w:r>
        <w:rPr>
          <w:bCs/>
        </w:rPr>
        <w:tab/>
      </w:r>
      <w:r w:rsidRPr="00F16777">
        <w:rPr>
          <w:bCs/>
        </w:rPr>
        <w:t>Word level - pick out the words that carry the meaning of the sentence</w:t>
      </w:r>
    </w:p>
    <w:p w:rsidR="00365B15" w:rsidRPr="00F16777" w:rsidRDefault="00365B15" w:rsidP="00365B15">
      <w:pPr>
        <w:spacing w:after="80"/>
        <w:ind w:left="1440" w:firstLine="720"/>
        <w:rPr>
          <w:bCs/>
        </w:rPr>
      </w:pPr>
      <w:r w:rsidRPr="00F16777">
        <w:rPr>
          <w:bCs/>
        </w:rPr>
        <w:t xml:space="preserve">Sentence level - pick out key sentences </w:t>
      </w:r>
    </w:p>
    <w:p w:rsidR="00365B15" w:rsidRPr="00F16777" w:rsidRDefault="00365B15" w:rsidP="00365B15">
      <w:pPr>
        <w:spacing w:after="80"/>
        <w:ind w:left="1440" w:firstLine="720"/>
        <w:rPr>
          <w:bCs/>
        </w:rPr>
      </w:pPr>
      <w:r w:rsidRPr="00F16777">
        <w:rPr>
          <w:bCs/>
        </w:rPr>
        <w:t>Text level - pick out key ideas, concepts and themes</w:t>
      </w:r>
    </w:p>
    <w:p w:rsidR="00365B15" w:rsidRDefault="00365B15" w:rsidP="00365B15">
      <w:pPr>
        <w:spacing w:after="80"/>
        <w:ind w:left="2160" w:hanging="2160"/>
        <w:rPr>
          <w:bCs/>
        </w:rPr>
      </w:pPr>
      <w:r>
        <w:rPr>
          <w:bCs/>
        </w:rPr>
        <w:t>I – Make Inferences</w:t>
      </w:r>
      <w:r>
        <w:rPr>
          <w:bCs/>
        </w:rPr>
        <w:tab/>
        <w:t>(Make inferences by creating personal meaning or by creating a meaning that is not stated explicitly)</w:t>
      </w:r>
    </w:p>
    <w:p w:rsidR="00365B15" w:rsidRDefault="00365B15" w:rsidP="00365B15">
      <w:pPr>
        <w:spacing w:after="80"/>
        <w:rPr>
          <w:bCs/>
        </w:rPr>
      </w:pPr>
      <w:r>
        <w:rPr>
          <w:bCs/>
        </w:rPr>
        <w:t>V – Visualize</w:t>
      </w:r>
      <w:r>
        <w:rPr>
          <w:bCs/>
        </w:rPr>
        <w:tab/>
      </w:r>
      <w:r>
        <w:rPr>
          <w:bCs/>
        </w:rPr>
        <w:tab/>
        <w:t>(Create visual and other sensory images during and after reading)</w:t>
      </w:r>
    </w:p>
    <w:p w:rsidR="00365B15" w:rsidRDefault="00365B15" w:rsidP="00365B15">
      <w:pPr>
        <w:spacing w:after="80"/>
        <w:rPr>
          <w:bCs/>
        </w:rPr>
      </w:pPr>
      <w:r>
        <w:rPr>
          <w:bCs/>
        </w:rPr>
        <w:t>E – Eureka</w:t>
      </w:r>
      <w:r>
        <w:rPr>
          <w:bCs/>
        </w:rPr>
        <w:tab/>
      </w:r>
      <w:r>
        <w:rPr>
          <w:bCs/>
        </w:rPr>
        <w:tab/>
        <w:t>(Retell or synthesize what has been read)</w:t>
      </w:r>
    </w:p>
    <w:p w:rsidR="00365B15" w:rsidRPr="00365B15" w:rsidRDefault="00365B15" w:rsidP="00365B15">
      <w:pPr>
        <w:spacing w:after="80"/>
        <w:rPr>
          <w:b/>
          <w:bCs/>
        </w:rPr>
      </w:pPr>
      <w:r>
        <w:rPr>
          <w:bCs/>
        </w:rPr>
        <w:tab/>
      </w:r>
      <w:r>
        <w:rPr>
          <w:bCs/>
        </w:rPr>
        <w:tab/>
      </w:r>
      <w:r>
        <w:rPr>
          <w:bCs/>
        </w:rPr>
        <w:tab/>
      </w:r>
      <w:r>
        <w:rPr>
          <w:bCs/>
        </w:rPr>
        <w:tab/>
      </w:r>
      <w:r>
        <w:rPr>
          <w:bCs/>
        </w:rPr>
        <w:tab/>
      </w:r>
      <w:r>
        <w:rPr>
          <w:bCs/>
        </w:rPr>
        <w:tab/>
      </w:r>
      <w:r w:rsidRPr="00365B15">
        <w:rPr>
          <w:b/>
          <w:bCs/>
        </w:rPr>
        <w:t>R.A.F.T.</w:t>
      </w:r>
    </w:p>
    <w:tbl>
      <w:tblPr>
        <w:tblStyle w:val="TableGrid"/>
        <w:tblW w:w="0" w:type="auto"/>
        <w:tblInd w:w="1188" w:type="dxa"/>
        <w:tblLook w:val="04A0" w:firstRow="1" w:lastRow="0" w:firstColumn="1" w:lastColumn="0" w:noHBand="0" w:noVBand="1"/>
      </w:tblPr>
      <w:tblGrid>
        <w:gridCol w:w="2160"/>
        <w:gridCol w:w="1890"/>
        <w:gridCol w:w="1944"/>
        <w:gridCol w:w="2016"/>
      </w:tblGrid>
      <w:tr w:rsidR="00365B15" w:rsidTr="00365B15">
        <w:tc>
          <w:tcPr>
            <w:tcW w:w="2160" w:type="dxa"/>
          </w:tcPr>
          <w:p w:rsidR="00365B15" w:rsidRDefault="00365B15" w:rsidP="00365B15">
            <w:pPr>
              <w:spacing w:after="80"/>
              <w:jc w:val="center"/>
              <w:rPr>
                <w:bCs/>
              </w:rPr>
            </w:pPr>
            <w:r>
              <w:rPr>
                <w:bCs/>
              </w:rPr>
              <w:t>Role</w:t>
            </w:r>
          </w:p>
        </w:tc>
        <w:tc>
          <w:tcPr>
            <w:tcW w:w="1890" w:type="dxa"/>
          </w:tcPr>
          <w:p w:rsidR="00365B15" w:rsidRDefault="00365B15" w:rsidP="00365B15">
            <w:pPr>
              <w:spacing w:after="80"/>
              <w:jc w:val="center"/>
              <w:rPr>
                <w:bCs/>
              </w:rPr>
            </w:pPr>
            <w:r>
              <w:rPr>
                <w:bCs/>
              </w:rPr>
              <w:t>Audience</w:t>
            </w:r>
          </w:p>
        </w:tc>
        <w:tc>
          <w:tcPr>
            <w:tcW w:w="1944" w:type="dxa"/>
          </w:tcPr>
          <w:p w:rsidR="00365B15" w:rsidRDefault="00365B15" w:rsidP="00365B15">
            <w:pPr>
              <w:spacing w:after="80"/>
              <w:jc w:val="center"/>
              <w:rPr>
                <w:bCs/>
              </w:rPr>
            </w:pPr>
            <w:r>
              <w:rPr>
                <w:bCs/>
              </w:rPr>
              <w:t>Format</w:t>
            </w:r>
          </w:p>
        </w:tc>
        <w:tc>
          <w:tcPr>
            <w:tcW w:w="2016" w:type="dxa"/>
          </w:tcPr>
          <w:p w:rsidR="00365B15" w:rsidRDefault="00365B15" w:rsidP="00365B15">
            <w:pPr>
              <w:spacing w:after="80"/>
              <w:jc w:val="center"/>
              <w:rPr>
                <w:bCs/>
              </w:rPr>
            </w:pPr>
            <w:r>
              <w:rPr>
                <w:bCs/>
              </w:rPr>
              <w:t>Topic</w:t>
            </w:r>
          </w:p>
        </w:tc>
      </w:tr>
      <w:tr w:rsidR="00365B15" w:rsidTr="00365B15">
        <w:tc>
          <w:tcPr>
            <w:tcW w:w="2160" w:type="dxa"/>
          </w:tcPr>
          <w:p w:rsidR="00365B15" w:rsidRDefault="00365B15" w:rsidP="00365B15">
            <w:pPr>
              <w:spacing w:after="80"/>
              <w:rPr>
                <w:bCs/>
              </w:rPr>
            </w:pPr>
          </w:p>
        </w:tc>
        <w:tc>
          <w:tcPr>
            <w:tcW w:w="1890" w:type="dxa"/>
          </w:tcPr>
          <w:p w:rsidR="00365B15" w:rsidRDefault="00365B15" w:rsidP="00365B15">
            <w:pPr>
              <w:spacing w:after="80"/>
              <w:rPr>
                <w:bCs/>
              </w:rPr>
            </w:pPr>
          </w:p>
        </w:tc>
        <w:tc>
          <w:tcPr>
            <w:tcW w:w="1944" w:type="dxa"/>
          </w:tcPr>
          <w:p w:rsidR="00365B15" w:rsidRDefault="00365B15" w:rsidP="00365B15">
            <w:pPr>
              <w:spacing w:after="80"/>
              <w:rPr>
                <w:bCs/>
              </w:rPr>
            </w:pPr>
          </w:p>
        </w:tc>
        <w:tc>
          <w:tcPr>
            <w:tcW w:w="2016" w:type="dxa"/>
          </w:tcPr>
          <w:p w:rsidR="00365B15" w:rsidRDefault="00365B15" w:rsidP="00365B15">
            <w:pPr>
              <w:spacing w:after="80"/>
              <w:rPr>
                <w:bCs/>
              </w:rPr>
            </w:pPr>
          </w:p>
        </w:tc>
      </w:tr>
    </w:tbl>
    <w:p w:rsidR="00365B15" w:rsidRDefault="00365B15" w:rsidP="00365B15">
      <w:pPr>
        <w:spacing w:after="80"/>
        <w:rPr>
          <w:bCs/>
        </w:rPr>
      </w:pPr>
    </w:p>
    <w:p w:rsidR="00365B15" w:rsidRDefault="00365B15" w:rsidP="00365B15">
      <w:pPr>
        <w:spacing w:after="80"/>
        <w:rPr>
          <w:b/>
          <w:bCs/>
          <w:sz w:val="26"/>
          <w:szCs w:val="26"/>
        </w:rPr>
      </w:pPr>
    </w:p>
    <w:p w:rsidR="00365B15" w:rsidRDefault="00365B15" w:rsidP="00365B15">
      <w:pPr>
        <w:spacing w:after="80"/>
        <w:rPr>
          <w:bCs/>
        </w:rPr>
      </w:pPr>
      <w:r w:rsidRPr="00AD68FB">
        <w:rPr>
          <w:b/>
          <w:bCs/>
          <w:sz w:val="26"/>
          <w:szCs w:val="26"/>
        </w:rPr>
        <w:t xml:space="preserve">Strategy:  </w:t>
      </w:r>
      <w:r>
        <w:rPr>
          <w:bCs/>
        </w:rPr>
        <w:t xml:space="preserve">Read – Cover – Remember – Retell </w:t>
      </w:r>
    </w:p>
    <w:p w:rsidR="00365B15" w:rsidRDefault="00365B15" w:rsidP="00365B15">
      <w:pPr>
        <w:spacing w:after="80"/>
        <w:rPr>
          <w:bCs/>
        </w:rPr>
      </w:pPr>
    </w:p>
    <w:p w:rsidR="00365B15" w:rsidRPr="000C0568" w:rsidRDefault="00365B15" w:rsidP="00365B15">
      <w:pPr>
        <w:spacing w:after="80"/>
        <w:rPr>
          <w:b/>
          <w:bCs/>
          <w:sz w:val="26"/>
          <w:szCs w:val="26"/>
        </w:rPr>
      </w:pPr>
      <w:r>
        <w:rPr>
          <w:b/>
          <w:bCs/>
          <w:sz w:val="26"/>
          <w:szCs w:val="26"/>
        </w:rPr>
        <w:t>Novice Level:  M</w:t>
      </w:r>
      <w:r w:rsidRPr="000C0568">
        <w:rPr>
          <w:b/>
          <w:bCs/>
          <w:sz w:val="26"/>
          <w:szCs w:val="26"/>
        </w:rPr>
        <w:t>ake Inferences</w:t>
      </w:r>
    </w:p>
    <w:p w:rsidR="00365B15" w:rsidRDefault="00365B15" w:rsidP="00365B15">
      <w:pPr>
        <w:spacing w:after="80"/>
        <w:rPr>
          <w:bCs/>
        </w:rPr>
      </w:pPr>
      <w:r w:rsidRPr="000C0568">
        <w:rPr>
          <w:bCs/>
        </w:rPr>
        <w:t xml:space="preserve">Indicate whether the statement is true, false or not stated. </w:t>
      </w:r>
    </w:p>
    <w:p w:rsidR="00365B15" w:rsidRPr="000C0568" w:rsidRDefault="00365B15" w:rsidP="00365B15">
      <w:pPr>
        <w:spacing w:after="80"/>
        <w:rPr>
          <w:bCs/>
        </w:rPr>
      </w:pPr>
      <w:r w:rsidRPr="000C0568">
        <w:rPr>
          <w:bCs/>
        </w:rPr>
        <w:t xml:space="preserve">If true or false, indicate where the information can be found in the article. </w:t>
      </w:r>
    </w:p>
    <w:p w:rsidR="00365B15" w:rsidRPr="000C0568" w:rsidRDefault="00365B15" w:rsidP="00365B15">
      <w:pPr>
        <w:spacing w:after="80"/>
        <w:rPr>
          <w:bCs/>
        </w:rPr>
      </w:pPr>
    </w:p>
    <w:p w:rsidR="00365B15" w:rsidRPr="000C0568" w:rsidRDefault="00365B15" w:rsidP="00365B15">
      <w:pPr>
        <w:spacing w:after="80"/>
        <w:rPr>
          <w:bCs/>
        </w:rPr>
      </w:pPr>
    </w:p>
    <w:p w:rsidR="00365B15" w:rsidRPr="000C0568" w:rsidRDefault="00365B15" w:rsidP="00365B15">
      <w:pPr>
        <w:spacing w:after="80"/>
        <w:rPr>
          <w:bCs/>
        </w:rPr>
      </w:pPr>
    </w:p>
    <w:p w:rsidR="00A25DCC" w:rsidRPr="00E636BB" w:rsidRDefault="001B5C3E" w:rsidP="00365B15">
      <w:pPr>
        <w:spacing w:after="100"/>
        <w:jc w:val="center"/>
        <w:rPr>
          <w:rFonts w:asciiTheme="majorHAnsi" w:hAnsiTheme="majorHAnsi"/>
          <w:sz w:val="26"/>
          <w:szCs w:val="26"/>
        </w:rPr>
      </w:pPr>
      <w:r w:rsidRPr="00E636BB">
        <w:rPr>
          <w:rFonts w:asciiTheme="majorHAnsi" w:hAnsiTheme="majorHAnsi"/>
          <w:b/>
          <w:sz w:val="26"/>
          <w:szCs w:val="26"/>
        </w:rPr>
        <w:lastRenderedPageBreak/>
        <w:t>Sample Assessment Strategies:  Interpretive Mode of Communication</w:t>
      </w:r>
    </w:p>
    <w:p w:rsidR="00A25DCC" w:rsidRPr="00E636BB" w:rsidRDefault="00A25DCC" w:rsidP="00A25DCC">
      <w:pPr>
        <w:spacing w:after="100"/>
        <w:ind w:left="346" w:hanging="346"/>
        <w:rPr>
          <w:rFonts w:asciiTheme="majorHAnsi" w:hAnsiTheme="majorHAnsi"/>
        </w:rPr>
      </w:pPr>
      <w:r w:rsidRPr="00E636BB">
        <w:rPr>
          <w:rFonts w:asciiTheme="majorHAnsi" w:hAnsiTheme="majorHAnsi"/>
        </w:rPr>
        <w:t>1.   After examining a website, identify correct information given “Either-Or” choices</w:t>
      </w:r>
    </w:p>
    <w:tbl>
      <w:tblPr>
        <w:tblStyle w:val="TableGrid"/>
        <w:tblW w:w="9810" w:type="dxa"/>
        <w:tblInd w:w="18" w:type="dxa"/>
        <w:tblLook w:val="04A0" w:firstRow="1" w:lastRow="0" w:firstColumn="1" w:lastColumn="0" w:noHBand="0" w:noVBand="1"/>
      </w:tblPr>
      <w:tblGrid>
        <w:gridCol w:w="3402"/>
        <w:gridCol w:w="3078"/>
        <w:gridCol w:w="3330"/>
      </w:tblGrid>
      <w:tr w:rsidR="00A25DCC" w:rsidRPr="00E636BB" w:rsidTr="00365B15">
        <w:tc>
          <w:tcPr>
            <w:tcW w:w="3402" w:type="dxa"/>
            <w:tcBorders>
              <w:top w:val="single" w:sz="4" w:space="0" w:color="auto"/>
              <w:left w:val="single" w:sz="4" w:space="0" w:color="auto"/>
              <w:bottom w:val="single" w:sz="4" w:space="0" w:color="auto"/>
              <w:right w:val="single" w:sz="4" w:space="0" w:color="auto"/>
            </w:tcBorders>
            <w:hideMark/>
          </w:tcPr>
          <w:p w:rsidR="00A25DCC" w:rsidRPr="00E636BB" w:rsidRDefault="00A25DCC" w:rsidP="00365B15">
            <w:pPr>
              <w:jc w:val="center"/>
              <w:rPr>
                <w:rFonts w:asciiTheme="majorHAnsi" w:hAnsiTheme="majorHAnsi"/>
                <w:color w:val="000000" w:themeColor="text1"/>
              </w:rPr>
            </w:pPr>
            <w:r w:rsidRPr="00E636BB">
              <w:rPr>
                <w:rFonts w:asciiTheme="majorHAnsi" w:hAnsiTheme="majorHAnsi"/>
                <w:b/>
                <w:bCs/>
                <w:color w:val="000000" w:themeColor="text1"/>
                <w:kern w:val="24"/>
              </w:rPr>
              <w:t>Want to Know</w:t>
            </w:r>
          </w:p>
        </w:tc>
        <w:tc>
          <w:tcPr>
            <w:tcW w:w="3078" w:type="dxa"/>
            <w:tcBorders>
              <w:top w:val="single" w:sz="4" w:space="0" w:color="auto"/>
              <w:left w:val="single" w:sz="4" w:space="0" w:color="auto"/>
              <w:bottom w:val="single" w:sz="4" w:space="0" w:color="auto"/>
              <w:right w:val="single" w:sz="4" w:space="0" w:color="auto"/>
            </w:tcBorders>
            <w:hideMark/>
          </w:tcPr>
          <w:p w:rsidR="00A25DCC" w:rsidRPr="00E636BB" w:rsidRDefault="00A25DCC" w:rsidP="00365B15">
            <w:pPr>
              <w:jc w:val="center"/>
              <w:rPr>
                <w:rFonts w:asciiTheme="majorHAnsi" w:hAnsiTheme="majorHAnsi"/>
                <w:color w:val="000000" w:themeColor="text1"/>
              </w:rPr>
            </w:pPr>
            <w:r w:rsidRPr="00E636BB">
              <w:rPr>
                <w:rFonts w:asciiTheme="majorHAnsi" w:hAnsiTheme="majorHAnsi"/>
                <w:b/>
                <w:bCs/>
                <w:color w:val="000000" w:themeColor="text1"/>
                <w:kern w:val="24"/>
              </w:rPr>
              <w:t>Either</w:t>
            </w:r>
          </w:p>
        </w:tc>
        <w:tc>
          <w:tcPr>
            <w:tcW w:w="3330" w:type="dxa"/>
            <w:tcBorders>
              <w:top w:val="single" w:sz="4" w:space="0" w:color="auto"/>
              <w:left w:val="single" w:sz="4" w:space="0" w:color="auto"/>
              <w:bottom w:val="single" w:sz="4" w:space="0" w:color="auto"/>
              <w:right w:val="single" w:sz="4" w:space="0" w:color="auto"/>
            </w:tcBorders>
            <w:hideMark/>
          </w:tcPr>
          <w:p w:rsidR="00A25DCC" w:rsidRPr="00E636BB" w:rsidRDefault="00A25DCC" w:rsidP="00365B15">
            <w:pPr>
              <w:jc w:val="center"/>
              <w:rPr>
                <w:rFonts w:asciiTheme="majorHAnsi" w:hAnsiTheme="majorHAnsi"/>
                <w:color w:val="000000" w:themeColor="text1"/>
              </w:rPr>
            </w:pPr>
            <w:r w:rsidRPr="00E636BB">
              <w:rPr>
                <w:rFonts w:asciiTheme="majorHAnsi" w:hAnsiTheme="majorHAnsi"/>
                <w:b/>
                <w:bCs/>
                <w:color w:val="000000" w:themeColor="text1"/>
                <w:kern w:val="24"/>
              </w:rPr>
              <w:t>Or</w:t>
            </w:r>
          </w:p>
        </w:tc>
      </w:tr>
      <w:tr w:rsidR="00A25DCC" w:rsidRPr="00E636BB" w:rsidTr="00365B15">
        <w:tc>
          <w:tcPr>
            <w:tcW w:w="3402" w:type="dxa"/>
            <w:tcBorders>
              <w:top w:val="single" w:sz="4" w:space="0" w:color="auto"/>
              <w:left w:val="single" w:sz="4" w:space="0" w:color="auto"/>
              <w:bottom w:val="single" w:sz="4" w:space="0" w:color="auto"/>
              <w:right w:val="single" w:sz="4" w:space="0" w:color="auto"/>
            </w:tcBorders>
            <w:hideMark/>
          </w:tcPr>
          <w:p w:rsidR="00A25DCC" w:rsidRPr="00E636BB" w:rsidRDefault="00A25DCC" w:rsidP="00562AB8">
            <w:pPr>
              <w:numPr>
                <w:ilvl w:val="0"/>
                <w:numId w:val="6"/>
              </w:numPr>
              <w:spacing w:after="80"/>
              <w:ind w:left="432"/>
              <w:rPr>
                <w:rFonts w:asciiTheme="majorHAnsi" w:hAnsiTheme="majorHAnsi"/>
                <w:color w:val="000000" w:themeColor="text1"/>
              </w:rPr>
            </w:pPr>
            <w:r w:rsidRPr="00E636BB">
              <w:rPr>
                <w:rFonts w:asciiTheme="majorHAnsi" w:hAnsiTheme="majorHAnsi"/>
                <w:color w:val="000000" w:themeColor="text1"/>
                <w:kern w:val="24"/>
              </w:rPr>
              <w:t>Where the family is going to visit</w:t>
            </w:r>
          </w:p>
          <w:p w:rsidR="00A25DCC" w:rsidRPr="00E636BB" w:rsidRDefault="00A25DCC" w:rsidP="00562AB8">
            <w:pPr>
              <w:numPr>
                <w:ilvl w:val="0"/>
                <w:numId w:val="6"/>
              </w:numPr>
              <w:spacing w:after="80"/>
              <w:ind w:left="432"/>
              <w:rPr>
                <w:rFonts w:asciiTheme="majorHAnsi" w:hAnsiTheme="majorHAnsi"/>
                <w:color w:val="000000" w:themeColor="text1"/>
              </w:rPr>
            </w:pPr>
            <w:r w:rsidRPr="00E636BB">
              <w:rPr>
                <w:rFonts w:asciiTheme="majorHAnsi" w:hAnsiTheme="majorHAnsi"/>
                <w:color w:val="000000" w:themeColor="text1"/>
                <w:kern w:val="24"/>
              </w:rPr>
              <w:t>How many people in the family</w:t>
            </w:r>
          </w:p>
          <w:p w:rsidR="00A25DCC" w:rsidRPr="00E636BB" w:rsidRDefault="00A25DCC" w:rsidP="00562AB8">
            <w:pPr>
              <w:numPr>
                <w:ilvl w:val="0"/>
                <w:numId w:val="6"/>
              </w:numPr>
              <w:spacing w:after="80"/>
              <w:ind w:left="432"/>
              <w:rPr>
                <w:rFonts w:asciiTheme="majorHAnsi" w:hAnsiTheme="majorHAnsi"/>
                <w:color w:val="000000" w:themeColor="text1"/>
              </w:rPr>
            </w:pPr>
            <w:r w:rsidRPr="00E636BB">
              <w:rPr>
                <w:rFonts w:asciiTheme="majorHAnsi" w:hAnsiTheme="majorHAnsi"/>
                <w:color w:val="000000" w:themeColor="text1"/>
                <w:kern w:val="24"/>
              </w:rPr>
              <w:t>Activities they like to do</w:t>
            </w:r>
          </w:p>
          <w:p w:rsidR="00A25DCC" w:rsidRPr="00E636BB" w:rsidRDefault="00A25DCC" w:rsidP="00562AB8">
            <w:pPr>
              <w:numPr>
                <w:ilvl w:val="0"/>
                <w:numId w:val="6"/>
              </w:numPr>
              <w:ind w:left="432"/>
              <w:contextualSpacing/>
              <w:rPr>
                <w:rFonts w:asciiTheme="majorHAnsi" w:hAnsiTheme="majorHAnsi"/>
                <w:color w:val="000000" w:themeColor="text1"/>
              </w:rPr>
            </w:pPr>
            <w:r w:rsidRPr="00E636BB">
              <w:rPr>
                <w:rFonts w:asciiTheme="majorHAnsi" w:hAnsiTheme="majorHAnsi"/>
                <w:color w:val="000000" w:themeColor="text1"/>
                <w:kern w:val="24"/>
              </w:rPr>
              <w:t>Food they like to eat</w:t>
            </w:r>
          </w:p>
        </w:tc>
        <w:tc>
          <w:tcPr>
            <w:tcW w:w="3078" w:type="dxa"/>
            <w:tcBorders>
              <w:top w:val="single" w:sz="4" w:space="0" w:color="auto"/>
              <w:left w:val="single" w:sz="4" w:space="0" w:color="auto"/>
              <w:bottom w:val="single" w:sz="4" w:space="0" w:color="auto"/>
              <w:right w:val="single" w:sz="4" w:space="0" w:color="auto"/>
            </w:tcBorders>
            <w:hideMark/>
          </w:tcPr>
          <w:p w:rsidR="00A25DCC" w:rsidRPr="00E636BB" w:rsidRDefault="00A25DCC" w:rsidP="00365B15">
            <w:pPr>
              <w:spacing w:after="100" w:line="360" w:lineRule="auto"/>
              <w:ind w:left="346" w:hanging="346"/>
              <w:rPr>
                <w:rFonts w:asciiTheme="majorHAnsi" w:hAnsiTheme="majorHAnsi"/>
                <w:color w:val="000000" w:themeColor="text1"/>
                <w:kern w:val="24"/>
              </w:rPr>
            </w:pPr>
            <w:r w:rsidRPr="00E636BB">
              <w:rPr>
                <w:rFonts w:asciiTheme="majorHAnsi" w:hAnsiTheme="majorHAnsi"/>
                <w:color w:val="000000" w:themeColor="text1"/>
                <w:kern w:val="24"/>
              </w:rPr>
              <w:t>__ in the country</w:t>
            </w:r>
          </w:p>
          <w:p w:rsidR="00A25DCC" w:rsidRPr="00E636BB" w:rsidRDefault="00A25DCC" w:rsidP="00365B15">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3</w:t>
            </w:r>
          </w:p>
          <w:p w:rsidR="00A25DCC" w:rsidRPr="00E636BB" w:rsidRDefault="00A25DCC" w:rsidP="00365B15">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outdoor sports</w:t>
            </w:r>
          </w:p>
          <w:p w:rsidR="00A25DCC" w:rsidRPr="00E636BB" w:rsidRDefault="00A25DCC" w:rsidP="00365B15">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vegetarian</w:t>
            </w:r>
          </w:p>
        </w:tc>
        <w:tc>
          <w:tcPr>
            <w:tcW w:w="3330" w:type="dxa"/>
            <w:tcBorders>
              <w:top w:val="single" w:sz="4" w:space="0" w:color="auto"/>
              <w:left w:val="single" w:sz="4" w:space="0" w:color="auto"/>
              <w:bottom w:val="single" w:sz="4" w:space="0" w:color="auto"/>
              <w:right w:val="single" w:sz="4" w:space="0" w:color="auto"/>
            </w:tcBorders>
            <w:hideMark/>
          </w:tcPr>
          <w:p w:rsidR="00A25DCC" w:rsidRPr="00E636BB" w:rsidRDefault="00A25DCC" w:rsidP="00365B15">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in a city</w:t>
            </w:r>
          </w:p>
          <w:p w:rsidR="00A25DCC" w:rsidRPr="00E636BB" w:rsidRDefault="00A25DCC" w:rsidP="00365B15">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4</w:t>
            </w:r>
          </w:p>
          <w:p w:rsidR="00A25DCC" w:rsidRPr="00E636BB" w:rsidRDefault="00A25DCC" w:rsidP="00365B15">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travel to other cities</w:t>
            </w:r>
          </w:p>
          <w:p w:rsidR="00A25DCC" w:rsidRPr="00E636BB" w:rsidRDefault="00A25DCC" w:rsidP="00365B15">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foreign foods</w:t>
            </w:r>
          </w:p>
        </w:tc>
      </w:tr>
    </w:tbl>
    <w:p w:rsidR="00E636BB" w:rsidRPr="00E636BB" w:rsidRDefault="00E636BB" w:rsidP="00A25DCC">
      <w:pPr>
        <w:spacing w:after="100"/>
        <w:rPr>
          <w:rFonts w:asciiTheme="majorHAnsi" w:hAnsiTheme="majorHAnsi"/>
        </w:rPr>
      </w:pPr>
    </w:p>
    <w:p w:rsidR="00E636BB" w:rsidRDefault="00E636BB" w:rsidP="00A25DCC">
      <w:pPr>
        <w:spacing w:after="100"/>
        <w:rPr>
          <w:rFonts w:asciiTheme="majorHAnsi" w:hAnsiTheme="majorHAnsi"/>
        </w:rPr>
      </w:pPr>
    </w:p>
    <w:p w:rsidR="00365B15" w:rsidRPr="00E636BB" w:rsidRDefault="00365B15" w:rsidP="00A25DCC">
      <w:pPr>
        <w:spacing w:after="100"/>
        <w:rPr>
          <w:rFonts w:asciiTheme="majorHAnsi" w:hAnsiTheme="majorHAnsi"/>
        </w:rPr>
      </w:pPr>
    </w:p>
    <w:p w:rsidR="00A25DCC" w:rsidRPr="00E636BB" w:rsidRDefault="00A25DCC" w:rsidP="00A25DCC">
      <w:pPr>
        <w:spacing w:after="100"/>
        <w:rPr>
          <w:rFonts w:asciiTheme="majorHAnsi" w:hAnsiTheme="majorHAnsi"/>
        </w:rPr>
      </w:pPr>
      <w:r w:rsidRPr="00E636BB">
        <w:rPr>
          <w:rFonts w:asciiTheme="majorHAnsi" w:hAnsiTheme="majorHAnsi"/>
        </w:rPr>
        <w:t xml:space="preserve">2. </w:t>
      </w:r>
      <w:r w:rsidR="00E636BB" w:rsidRPr="00E636BB">
        <w:rPr>
          <w:rFonts w:asciiTheme="majorHAnsi" w:hAnsiTheme="majorHAnsi"/>
        </w:rPr>
        <w:t xml:space="preserve">  </w:t>
      </w:r>
      <w:r w:rsidRPr="00E636BB">
        <w:rPr>
          <w:rFonts w:asciiTheme="majorHAnsi" w:hAnsiTheme="majorHAnsi"/>
        </w:rPr>
        <w:t>Predict possible content, identify if found in article, provide any details</w:t>
      </w:r>
    </w:p>
    <w:tbl>
      <w:tblPr>
        <w:tblStyle w:val="TableGrid"/>
        <w:tblW w:w="9828" w:type="dxa"/>
        <w:tblLook w:val="04A0" w:firstRow="1" w:lastRow="0" w:firstColumn="1" w:lastColumn="0" w:noHBand="0" w:noVBand="1"/>
      </w:tblPr>
      <w:tblGrid>
        <w:gridCol w:w="4518"/>
        <w:gridCol w:w="1866"/>
        <w:gridCol w:w="3444"/>
      </w:tblGrid>
      <w:tr w:rsidR="00A25DCC" w:rsidRPr="00E636BB" w:rsidTr="00365B15">
        <w:tc>
          <w:tcPr>
            <w:tcW w:w="4518" w:type="dxa"/>
          </w:tcPr>
          <w:p w:rsidR="00A25DCC" w:rsidRPr="00E636BB" w:rsidRDefault="00A25DCC" w:rsidP="00365B15">
            <w:pPr>
              <w:spacing w:after="100"/>
              <w:rPr>
                <w:rFonts w:asciiTheme="majorHAnsi" w:hAnsiTheme="majorHAnsi"/>
                <w:b/>
              </w:rPr>
            </w:pPr>
            <w:r w:rsidRPr="00E636BB">
              <w:rPr>
                <w:rFonts w:asciiTheme="majorHAnsi" w:hAnsiTheme="majorHAnsi"/>
                <w:b/>
              </w:rPr>
              <w:t>Why can’t all young people go to school? (Possible Content (Predicted)</w:t>
            </w:r>
          </w:p>
        </w:tc>
        <w:tc>
          <w:tcPr>
            <w:tcW w:w="1866" w:type="dxa"/>
          </w:tcPr>
          <w:p w:rsidR="00A25DCC" w:rsidRPr="00E636BB" w:rsidRDefault="00A25DCC" w:rsidP="00365B15">
            <w:pPr>
              <w:pStyle w:val="NormalWeb"/>
              <w:spacing w:before="0" w:beforeAutospacing="0" w:after="0" w:afterAutospacing="0"/>
              <w:jc w:val="center"/>
              <w:rPr>
                <w:rFonts w:asciiTheme="majorHAnsi" w:hAnsiTheme="majorHAnsi"/>
                <w:b/>
                <w:color w:val="000000" w:themeColor="text1"/>
              </w:rPr>
            </w:pPr>
            <w:r w:rsidRPr="00E636BB">
              <w:rPr>
                <w:rFonts w:asciiTheme="majorHAnsi" w:hAnsiTheme="majorHAnsi"/>
                <w:b/>
                <w:bCs/>
                <w:color w:val="000000" w:themeColor="text1"/>
                <w:kern w:val="24"/>
              </w:rPr>
              <w:t xml:space="preserve">Found in </w:t>
            </w:r>
            <w:r w:rsidRPr="00E636BB">
              <w:rPr>
                <w:rFonts w:asciiTheme="majorHAnsi" w:hAnsiTheme="majorHAnsi"/>
                <w:b/>
                <w:bCs/>
                <w:color w:val="000000" w:themeColor="text1"/>
                <w:kern w:val="24"/>
                <w:position w:val="1"/>
              </w:rPr>
              <w:t>article?</w:t>
            </w:r>
          </w:p>
        </w:tc>
        <w:tc>
          <w:tcPr>
            <w:tcW w:w="3444" w:type="dxa"/>
          </w:tcPr>
          <w:p w:rsidR="00A25DCC" w:rsidRPr="00E636BB" w:rsidRDefault="00A25DCC" w:rsidP="00365B15">
            <w:pPr>
              <w:pStyle w:val="NormalWeb"/>
              <w:spacing w:before="0" w:beforeAutospacing="0" w:after="0" w:afterAutospacing="0"/>
              <w:jc w:val="center"/>
              <w:rPr>
                <w:rFonts w:asciiTheme="majorHAnsi" w:hAnsiTheme="majorHAnsi"/>
                <w:b/>
                <w:color w:val="000000" w:themeColor="text1"/>
              </w:rPr>
            </w:pPr>
            <w:r w:rsidRPr="00E636BB">
              <w:rPr>
                <w:rFonts w:asciiTheme="majorHAnsi" w:hAnsiTheme="majorHAnsi"/>
                <w:b/>
                <w:bCs/>
                <w:color w:val="000000" w:themeColor="text1"/>
                <w:kern w:val="24"/>
              </w:rPr>
              <w:t>What is the information?</w:t>
            </w:r>
          </w:p>
        </w:tc>
      </w:tr>
      <w:tr w:rsidR="00A25DCC" w:rsidRPr="00E636BB" w:rsidTr="00365B15">
        <w:tc>
          <w:tcPr>
            <w:tcW w:w="4518" w:type="dxa"/>
          </w:tcPr>
          <w:p w:rsidR="00A25DCC" w:rsidRPr="00E636BB" w:rsidRDefault="00A25DCC" w:rsidP="00562AB8">
            <w:pPr>
              <w:numPr>
                <w:ilvl w:val="0"/>
                <w:numId w:val="16"/>
              </w:numPr>
              <w:spacing w:line="360" w:lineRule="auto"/>
              <w:rPr>
                <w:rFonts w:asciiTheme="majorHAnsi" w:hAnsiTheme="majorHAnsi"/>
              </w:rPr>
            </w:pPr>
            <w:r w:rsidRPr="00E636BB">
              <w:rPr>
                <w:rFonts w:asciiTheme="majorHAnsi" w:hAnsiTheme="majorHAnsi"/>
              </w:rPr>
              <w:t>Economic reasons</w:t>
            </w:r>
          </w:p>
          <w:p w:rsidR="00A25DCC" w:rsidRPr="00E636BB" w:rsidRDefault="00A25DCC" w:rsidP="00562AB8">
            <w:pPr>
              <w:numPr>
                <w:ilvl w:val="0"/>
                <w:numId w:val="16"/>
              </w:numPr>
              <w:spacing w:line="360" w:lineRule="auto"/>
              <w:rPr>
                <w:rFonts w:asciiTheme="majorHAnsi" w:hAnsiTheme="majorHAnsi"/>
              </w:rPr>
            </w:pPr>
            <w:r w:rsidRPr="00E636BB">
              <w:rPr>
                <w:rFonts w:asciiTheme="majorHAnsi" w:hAnsiTheme="majorHAnsi"/>
              </w:rPr>
              <w:t>No secondary schools nearby</w:t>
            </w:r>
          </w:p>
          <w:p w:rsidR="00A25DCC" w:rsidRPr="00E636BB" w:rsidRDefault="00A25DCC" w:rsidP="00562AB8">
            <w:pPr>
              <w:numPr>
                <w:ilvl w:val="0"/>
                <w:numId w:val="16"/>
              </w:numPr>
              <w:spacing w:line="360" w:lineRule="auto"/>
              <w:rPr>
                <w:rFonts w:asciiTheme="majorHAnsi" w:hAnsiTheme="majorHAnsi"/>
              </w:rPr>
            </w:pPr>
            <w:r w:rsidRPr="00E636BB">
              <w:rPr>
                <w:rFonts w:asciiTheme="majorHAnsi" w:hAnsiTheme="majorHAnsi"/>
              </w:rPr>
              <w:t>Civil unrest / war</w:t>
            </w:r>
          </w:p>
          <w:p w:rsidR="00A25DCC" w:rsidRPr="00E636BB" w:rsidRDefault="00A25DCC" w:rsidP="00562AB8">
            <w:pPr>
              <w:numPr>
                <w:ilvl w:val="0"/>
                <w:numId w:val="16"/>
              </w:numPr>
              <w:spacing w:line="360" w:lineRule="auto"/>
              <w:rPr>
                <w:rFonts w:asciiTheme="majorHAnsi" w:hAnsiTheme="majorHAnsi"/>
              </w:rPr>
            </w:pPr>
            <w:r w:rsidRPr="00E636BB">
              <w:rPr>
                <w:rFonts w:asciiTheme="majorHAnsi" w:hAnsiTheme="majorHAnsi"/>
              </w:rPr>
              <w:t>Disinterest / boredom</w:t>
            </w:r>
          </w:p>
          <w:p w:rsidR="00A25DCC" w:rsidRPr="00E636BB" w:rsidRDefault="00A25DCC" w:rsidP="00562AB8">
            <w:pPr>
              <w:numPr>
                <w:ilvl w:val="0"/>
                <w:numId w:val="16"/>
              </w:numPr>
              <w:spacing w:line="360" w:lineRule="auto"/>
              <w:rPr>
                <w:rFonts w:asciiTheme="majorHAnsi" w:hAnsiTheme="majorHAnsi"/>
              </w:rPr>
            </w:pPr>
            <w:r w:rsidRPr="00E636BB">
              <w:rPr>
                <w:rFonts w:asciiTheme="majorHAnsi" w:hAnsiTheme="majorHAnsi"/>
              </w:rPr>
              <w:t>Gender issues</w:t>
            </w:r>
          </w:p>
          <w:p w:rsidR="00A25DCC" w:rsidRPr="00E636BB" w:rsidRDefault="00A25DCC" w:rsidP="00562AB8">
            <w:pPr>
              <w:numPr>
                <w:ilvl w:val="0"/>
                <w:numId w:val="16"/>
              </w:numPr>
              <w:spacing w:line="360" w:lineRule="auto"/>
              <w:rPr>
                <w:rFonts w:asciiTheme="majorHAnsi" w:hAnsiTheme="majorHAnsi"/>
              </w:rPr>
            </w:pPr>
            <w:r w:rsidRPr="00E636BB">
              <w:rPr>
                <w:rFonts w:asciiTheme="majorHAnsi" w:hAnsiTheme="majorHAnsi"/>
              </w:rPr>
              <w:t>Family reasons</w:t>
            </w:r>
          </w:p>
          <w:p w:rsidR="00A25DCC" w:rsidRPr="00E636BB" w:rsidRDefault="00A25DCC" w:rsidP="00365B15">
            <w:pPr>
              <w:spacing w:after="100"/>
              <w:rPr>
                <w:rFonts w:asciiTheme="majorHAnsi" w:hAnsiTheme="majorHAnsi"/>
              </w:rPr>
            </w:pPr>
          </w:p>
        </w:tc>
        <w:tc>
          <w:tcPr>
            <w:tcW w:w="1866" w:type="dxa"/>
          </w:tcPr>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 xml:space="preserve">1. </w:t>
            </w:r>
          </w:p>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2.</w:t>
            </w:r>
          </w:p>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3.</w:t>
            </w:r>
          </w:p>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4.</w:t>
            </w:r>
          </w:p>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5.</w:t>
            </w:r>
          </w:p>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6.</w:t>
            </w:r>
          </w:p>
        </w:tc>
        <w:tc>
          <w:tcPr>
            <w:tcW w:w="3444" w:type="dxa"/>
          </w:tcPr>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 xml:space="preserve">1. </w:t>
            </w:r>
          </w:p>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2.</w:t>
            </w:r>
          </w:p>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3.</w:t>
            </w:r>
          </w:p>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4.</w:t>
            </w:r>
          </w:p>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5.</w:t>
            </w:r>
          </w:p>
          <w:p w:rsidR="00A25DCC" w:rsidRPr="00E636BB" w:rsidRDefault="00A25DCC" w:rsidP="00365B15">
            <w:pPr>
              <w:pStyle w:val="NormalWeb"/>
              <w:spacing w:before="0" w:beforeAutospacing="0" w:afterAutospacing="0"/>
              <w:ind w:left="346" w:hanging="346"/>
              <w:rPr>
                <w:rFonts w:asciiTheme="majorHAnsi" w:hAnsiTheme="majorHAnsi"/>
              </w:rPr>
            </w:pPr>
            <w:r w:rsidRPr="00E636BB">
              <w:rPr>
                <w:rFonts w:asciiTheme="majorHAnsi" w:hAnsiTheme="majorHAnsi"/>
                <w:color w:val="000000" w:themeColor="dark1"/>
                <w:kern w:val="24"/>
              </w:rPr>
              <w:t>6.</w:t>
            </w:r>
          </w:p>
        </w:tc>
      </w:tr>
    </w:tbl>
    <w:p w:rsidR="00365B15" w:rsidRDefault="00365B15" w:rsidP="00A25DCC">
      <w:pPr>
        <w:spacing w:after="100"/>
        <w:ind w:left="346" w:hanging="346"/>
        <w:rPr>
          <w:rFonts w:asciiTheme="majorHAnsi" w:hAnsiTheme="majorHAnsi"/>
          <w:sz w:val="8"/>
          <w:szCs w:val="8"/>
        </w:rPr>
      </w:pPr>
    </w:p>
    <w:p w:rsidR="00365B15" w:rsidRDefault="00365B15" w:rsidP="00A25DCC">
      <w:pPr>
        <w:spacing w:after="100"/>
        <w:ind w:left="346" w:hanging="346"/>
        <w:rPr>
          <w:rFonts w:asciiTheme="majorHAnsi" w:hAnsiTheme="majorHAnsi"/>
          <w:sz w:val="8"/>
          <w:szCs w:val="8"/>
        </w:rPr>
      </w:pPr>
    </w:p>
    <w:p w:rsidR="00365B15" w:rsidRDefault="00365B15" w:rsidP="00A25DCC">
      <w:pPr>
        <w:spacing w:after="100"/>
        <w:ind w:left="346" w:hanging="346"/>
        <w:rPr>
          <w:rFonts w:asciiTheme="majorHAnsi" w:hAnsiTheme="majorHAnsi"/>
          <w:sz w:val="8"/>
          <w:szCs w:val="8"/>
        </w:rPr>
      </w:pPr>
    </w:p>
    <w:p w:rsidR="00A25DCC" w:rsidRPr="00E636BB" w:rsidRDefault="00A25DCC" w:rsidP="00A25DCC">
      <w:pPr>
        <w:spacing w:after="100"/>
        <w:ind w:left="346" w:hanging="346"/>
        <w:rPr>
          <w:rFonts w:asciiTheme="majorHAnsi" w:hAnsiTheme="majorHAnsi"/>
        </w:rPr>
      </w:pPr>
      <w:r w:rsidRPr="00E636BB">
        <w:rPr>
          <w:rFonts w:asciiTheme="majorHAnsi" w:hAnsiTheme="majorHAnsi"/>
        </w:rPr>
        <w:t>3.   Fill in graphic organizer to identify key details</w:t>
      </w:r>
    </w:p>
    <w:tbl>
      <w:tblPr>
        <w:tblW w:w="9810" w:type="dxa"/>
        <w:tblInd w:w="54" w:type="dxa"/>
        <w:tblCellMar>
          <w:left w:w="0" w:type="dxa"/>
          <w:right w:w="0" w:type="dxa"/>
        </w:tblCellMar>
        <w:tblLook w:val="0600" w:firstRow="0" w:lastRow="0" w:firstColumn="0" w:lastColumn="0" w:noHBand="1" w:noVBand="1"/>
      </w:tblPr>
      <w:tblGrid>
        <w:gridCol w:w="2610"/>
        <w:gridCol w:w="4770"/>
        <w:gridCol w:w="2430"/>
      </w:tblGrid>
      <w:tr w:rsidR="00A25DCC" w:rsidRPr="00E636BB" w:rsidTr="00E636BB">
        <w:trPr>
          <w:trHeight w:val="333"/>
        </w:trPr>
        <w:tc>
          <w:tcPr>
            <w:tcW w:w="2610"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25DCC" w:rsidRPr="00E636BB" w:rsidRDefault="00A25DCC" w:rsidP="00365B15">
            <w:pPr>
              <w:jc w:val="center"/>
              <w:rPr>
                <w:rFonts w:asciiTheme="majorHAnsi" w:hAnsiTheme="majorHAnsi"/>
                <w:b/>
              </w:rPr>
            </w:pPr>
            <w:r w:rsidRPr="00E636BB">
              <w:rPr>
                <w:rFonts w:asciiTheme="majorHAnsi" w:hAnsiTheme="majorHAnsi"/>
                <w:b/>
              </w:rPr>
              <w:t>Proof For</w:t>
            </w:r>
          </w:p>
        </w:tc>
        <w:tc>
          <w:tcPr>
            <w:tcW w:w="4770"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25DCC" w:rsidRPr="00E636BB" w:rsidRDefault="00A25DCC" w:rsidP="00365B15">
            <w:pPr>
              <w:jc w:val="center"/>
              <w:rPr>
                <w:rFonts w:asciiTheme="majorHAnsi" w:hAnsiTheme="majorHAnsi"/>
                <w:b/>
              </w:rPr>
            </w:pPr>
          </w:p>
        </w:tc>
        <w:tc>
          <w:tcPr>
            <w:tcW w:w="2430"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A25DCC" w:rsidRPr="00E636BB" w:rsidRDefault="00A25DCC" w:rsidP="00365B15">
            <w:pPr>
              <w:jc w:val="center"/>
              <w:rPr>
                <w:rFonts w:asciiTheme="majorHAnsi" w:hAnsiTheme="majorHAnsi"/>
                <w:b/>
              </w:rPr>
            </w:pPr>
            <w:r w:rsidRPr="00E636BB">
              <w:rPr>
                <w:rFonts w:asciiTheme="majorHAnsi" w:hAnsiTheme="majorHAnsi"/>
                <w:b/>
              </w:rPr>
              <w:t>Proof Against</w:t>
            </w:r>
          </w:p>
        </w:tc>
      </w:tr>
      <w:tr w:rsidR="00A25DCC" w:rsidRPr="00E636BB" w:rsidTr="00E636BB">
        <w:trPr>
          <w:trHeight w:val="538"/>
        </w:trPr>
        <w:tc>
          <w:tcPr>
            <w:tcW w:w="261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25DCC" w:rsidRPr="00E636BB" w:rsidRDefault="00A25DCC" w:rsidP="00365B15">
            <w:pPr>
              <w:rPr>
                <w:rFonts w:asciiTheme="majorHAnsi" w:hAnsiTheme="majorHAnsi"/>
              </w:rPr>
            </w:pP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25DCC" w:rsidRPr="00E636BB" w:rsidRDefault="00A25DCC" w:rsidP="00365B15">
            <w:pPr>
              <w:pStyle w:val="NormalWeb"/>
              <w:spacing w:before="0" w:beforeAutospacing="0" w:after="0" w:afterAutospacing="0"/>
              <w:rPr>
                <w:rFonts w:asciiTheme="majorHAnsi" w:hAnsiTheme="majorHAnsi"/>
                <w:color w:val="000000" w:themeColor="text1"/>
              </w:rPr>
            </w:pPr>
            <w:r w:rsidRPr="00E636BB">
              <w:rPr>
                <w:rFonts w:asciiTheme="majorHAnsi" w:hAnsiTheme="majorHAnsi"/>
                <w:bCs/>
                <w:color w:val="000000" w:themeColor="text1"/>
                <w:kern w:val="24"/>
              </w:rPr>
              <w:t>Young people don’t attend school because of peer pressure</w:t>
            </w:r>
          </w:p>
        </w:tc>
        <w:tc>
          <w:tcPr>
            <w:tcW w:w="243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A25DCC" w:rsidRPr="00E636BB" w:rsidRDefault="00A25DCC" w:rsidP="00365B15">
            <w:pPr>
              <w:rPr>
                <w:rFonts w:asciiTheme="majorHAnsi" w:hAnsiTheme="majorHAnsi"/>
              </w:rPr>
            </w:pPr>
          </w:p>
        </w:tc>
      </w:tr>
      <w:tr w:rsidR="00A25DCC" w:rsidRPr="00E636BB" w:rsidTr="00E636BB">
        <w:trPr>
          <w:trHeight w:val="628"/>
        </w:trPr>
        <w:tc>
          <w:tcPr>
            <w:tcW w:w="261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25DCC" w:rsidRPr="00E636BB" w:rsidRDefault="00A25DCC" w:rsidP="00365B15">
            <w:pPr>
              <w:rPr>
                <w:rFonts w:asciiTheme="majorHAnsi" w:hAnsiTheme="majorHAnsi"/>
              </w:rPr>
            </w:pP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25DCC" w:rsidRPr="00E636BB" w:rsidRDefault="00A25DCC" w:rsidP="00365B15">
            <w:pPr>
              <w:pStyle w:val="NormalWeb"/>
              <w:spacing w:before="0" w:beforeAutospacing="0" w:after="0" w:afterAutospacing="0"/>
              <w:textAlignment w:val="baseline"/>
              <w:rPr>
                <w:rFonts w:asciiTheme="majorHAnsi" w:hAnsiTheme="majorHAnsi"/>
                <w:color w:val="000000" w:themeColor="text1"/>
              </w:rPr>
            </w:pPr>
            <w:r w:rsidRPr="00E636BB">
              <w:rPr>
                <w:rFonts w:asciiTheme="majorHAnsi" w:eastAsia="MS PGothic" w:hAnsiTheme="majorHAnsi"/>
                <w:color w:val="000000" w:themeColor="text1"/>
                <w:kern w:val="24"/>
              </w:rPr>
              <w:t>Parents do not encourage young people to go to school</w:t>
            </w:r>
          </w:p>
        </w:tc>
        <w:tc>
          <w:tcPr>
            <w:tcW w:w="243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A25DCC" w:rsidRPr="00E636BB" w:rsidRDefault="00A25DCC" w:rsidP="00365B15">
            <w:pPr>
              <w:rPr>
                <w:rFonts w:asciiTheme="majorHAnsi" w:hAnsiTheme="majorHAnsi"/>
              </w:rPr>
            </w:pPr>
          </w:p>
        </w:tc>
      </w:tr>
      <w:tr w:rsidR="00A25DCC" w:rsidRPr="00E636BB" w:rsidTr="00E636BB">
        <w:trPr>
          <w:trHeight w:val="619"/>
        </w:trPr>
        <w:tc>
          <w:tcPr>
            <w:tcW w:w="2610"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25DCC" w:rsidRPr="00E636BB" w:rsidRDefault="00A25DCC" w:rsidP="00365B15">
            <w:pPr>
              <w:rPr>
                <w:rFonts w:asciiTheme="majorHAnsi" w:hAnsiTheme="majorHAnsi"/>
              </w:rPr>
            </w:pPr>
          </w:p>
        </w:tc>
        <w:tc>
          <w:tcPr>
            <w:tcW w:w="4770"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25DCC" w:rsidRPr="00E636BB" w:rsidRDefault="00A25DCC" w:rsidP="00365B15">
            <w:pPr>
              <w:pStyle w:val="NormalWeb"/>
              <w:spacing w:before="0" w:beforeAutospacing="0" w:after="0" w:afterAutospacing="0"/>
              <w:textAlignment w:val="baseline"/>
              <w:rPr>
                <w:rFonts w:asciiTheme="majorHAnsi" w:hAnsiTheme="majorHAnsi"/>
                <w:color w:val="000000" w:themeColor="text1"/>
              </w:rPr>
            </w:pPr>
            <w:r w:rsidRPr="00E636BB">
              <w:rPr>
                <w:rFonts w:asciiTheme="majorHAnsi" w:eastAsia="MS PGothic" w:hAnsiTheme="majorHAnsi"/>
                <w:color w:val="000000" w:themeColor="text1"/>
                <w:kern w:val="24"/>
              </w:rPr>
              <w:t>Young people don’t have to go to school to be hired for most jobs available</w:t>
            </w:r>
          </w:p>
        </w:tc>
        <w:tc>
          <w:tcPr>
            <w:tcW w:w="2430"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A25DCC" w:rsidRPr="00E636BB" w:rsidRDefault="00A25DCC" w:rsidP="00365B15">
            <w:pPr>
              <w:rPr>
                <w:rFonts w:asciiTheme="majorHAnsi" w:hAnsiTheme="majorHAnsi"/>
              </w:rPr>
            </w:pPr>
          </w:p>
        </w:tc>
      </w:tr>
    </w:tbl>
    <w:p w:rsidR="00E636BB" w:rsidRDefault="00E636BB" w:rsidP="00A25DCC">
      <w:pPr>
        <w:spacing w:after="100"/>
        <w:rPr>
          <w:rFonts w:asciiTheme="majorHAnsi" w:hAnsiTheme="majorHAnsi"/>
        </w:rPr>
      </w:pPr>
    </w:p>
    <w:p w:rsidR="00365B15" w:rsidRDefault="00365B15" w:rsidP="00A25DCC">
      <w:pPr>
        <w:spacing w:after="100"/>
        <w:rPr>
          <w:rFonts w:asciiTheme="majorHAnsi" w:hAnsiTheme="majorHAnsi"/>
        </w:rPr>
      </w:pPr>
    </w:p>
    <w:p w:rsidR="001B5C3E" w:rsidRPr="00E636BB" w:rsidRDefault="00E636BB" w:rsidP="001B5C3E">
      <w:pPr>
        <w:spacing w:after="100"/>
        <w:ind w:left="346" w:hanging="346"/>
        <w:rPr>
          <w:rFonts w:asciiTheme="majorHAnsi" w:hAnsiTheme="majorHAnsi"/>
        </w:rPr>
      </w:pPr>
      <w:r w:rsidRPr="00E636BB">
        <w:rPr>
          <w:rFonts w:asciiTheme="majorHAnsi" w:hAnsiTheme="majorHAnsi"/>
        </w:rPr>
        <w:lastRenderedPageBreak/>
        <w:t>4</w:t>
      </w:r>
      <w:r w:rsidR="001B5C3E" w:rsidRPr="00E636BB">
        <w:rPr>
          <w:rFonts w:asciiTheme="majorHAnsi" w:hAnsiTheme="majorHAnsi"/>
        </w:rPr>
        <w:t>.   Word splash: given key words, create summary of article</w:t>
      </w:r>
    </w:p>
    <w:tbl>
      <w:tblPr>
        <w:tblStyle w:val="TableGrid"/>
        <w:tblW w:w="0" w:type="auto"/>
        <w:tblInd w:w="346" w:type="dxa"/>
        <w:tblLook w:val="04A0" w:firstRow="1" w:lastRow="0" w:firstColumn="1" w:lastColumn="0" w:noHBand="0" w:noVBand="1"/>
      </w:tblPr>
      <w:tblGrid>
        <w:gridCol w:w="9230"/>
      </w:tblGrid>
      <w:tr w:rsidR="001B5C3E" w:rsidRPr="00E636BB" w:rsidTr="00E636BB">
        <w:trPr>
          <w:trHeight w:val="2627"/>
        </w:trPr>
        <w:tc>
          <w:tcPr>
            <w:tcW w:w="9576" w:type="dxa"/>
            <w:tcBorders>
              <w:top w:val="single" w:sz="4" w:space="0" w:color="auto"/>
              <w:left w:val="single" w:sz="4" w:space="0" w:color="auto"/>
              <w:bottom w:val="single" w:sz="4" w:space="0" w:color="auto"/>
              <w:right w:val="single" w:sz="4" w:space="0" w:color="auto"/>
            </w:tcBorders>
            <w:hideMark/>
          </w:tcPr>
          <w:p w:rsidR="009545A3" w:rsidRPr="00E636BB" w:rsidRDefault="009545A3" w:rsidP="00282B4C">
            <w:pPr>
              <w:spacing w:after="100"/>
              <w:ind w:left="734"/>
              <w:rPr>
                <w:rFonts w:asciiTheme="majorHAnsi" w:hAnsiTheme="majorHAnsi"/>
                <w:sz w:val="12"/>
                <w:szCs w:val="12"/>
              </w:rPr>
            </w:pPr>
          </w:p>
          <w:p w:rsidR="001B5C3E" w:rsidRPr="00E636BB" w:rsidRDefault="001B5C3E" w:rsidP="00282B4C">
            <w:pPr>
              <w:spacing w:after="100"/>
              <w:ind w:left="734"/>
              <w:rPr>
                <w:rFonts w:asciiTheme="majorHAnsi" w:hAnsiTheme="majorHAnsi"/>
              </w:rPr>
            </w:pPr>
            <w:r w:rsidRPr="00E636BB">
              <w:rPr>
                <w:rFonts w:asciiTheme="majorHAnsi" w:hAnsiTheme="majorHAnsi"/>
              </w:rPr>
              <w:t>Long summers</w:t>
            </w:r>
            <w:r w:rsidRPr="00E636BB">
              <w:rPr>
                <w:rFonts w:asciiTheme="majorHAnsi" w:hAnsiTheme="majorHAnsi"/>
              </w:rPr>
              <w:tab/>
            </w:r>
            <w:r w:rsidRPr="00E636BB">
              <w:rPr>
                <w:rFonts w:asciiTheme="majorHAnsi" w:hAnsiTheme="majorHAnsi"/>
              </w:rPr>
              <w:tab/>
              <w:t xml:space="preserve">             hiking trails</w:t>
            </w:r>
          </w:p>
          <w:p w:rsidR="001B5C3E" w:rsidRPr="00E636BB" w:rsidRDefault="001B5C3E" w:rsidP="00282B4C">
            <w:pPr>
              <w:spacing w:after="100"/>
              <w:ind w:left="734"/>
              <w:rPr>
                <w:rFonts w:asciiTheme="majorHAnsi" w:hAnsiTheme="majorHAnsi"/>
              </w:rPr>
            </w:pPr>
            <w:r w:rsidRPr="00E636BB">
              <w:rPr>
                <w:rFonts w:asciiTheme="majorHAnsi" w:hAnsiTheme="majorHAnsi"/>
              </w:rPr>
              <w:tab/>
            </w:r>
            <w:r w:rsidRPr="00E636BB">
              <w:rPr>
                <w:rFonts w:asciiTheme="majorHAnsi" w:hAnsiTheme="majorHAnsi"/>
              </w:rPr>
              <w:tab/>
              <w:t xml:space="preserve">        high cost of admission</w:t>
            </w:r>
          </w:p>
          <w:p w:rsidR="001B5C3E" w:rsidRPr="00E636BB" w:rsidRDefault="001B5C3E" w:rsidP="00282B4C">
            <w:pPr>
              <w:spacing w:after="100"/>
              <w:ind w:left="734"/>
              <w:rPr>
                <w:rFonts w:asciiTheme="majorHAnsi" w:hAnsiTheme="majorHAnsi"/>
              </w:rPr>
            </w:pPr>
            <w:r w:rsidRPr="00E636BB">
              <w:rPr>
                <w:rFonts w:asciiTheme="majorHAnsi" w:hAnsiTheme="majorHAnsi"/>
              </w:rPr>
              <w:tab/>
              <w:t>young people</w:t>
            </w:r>
            <w:r w:rsidRPr="00E636BB">
              <w:rPr>
                <w:rFonts w:asciiTheme="majorHAnsi" w:hAnsiTheme="majorHAnsi"/>
              </w:rPr>
              <w:tab/>
              <w:t xml:space="preserve">                                       biking</w:t>
            </w:r>
          </w:p>
          <w:p w:rsidR="001B5C3E" w:rsidRPr="00E636BB" w:rsidRDefault="001B5C3E" w:rsidP="00282B4C">
            <w:pPr>
              <w:spacing w:after="100"/>
              <w:ind w:left="734"/>
              <w:rPr>
                <w:rFonts w:asciiTheme="majorHAnsi" w:hAnsiTheme="majorHAnsi"/>
              </w:rPr>
            </w:pPr>
            <w:r w:rsidRPr="00E636BB">
              <w:rPr>
                <w:rFonts w:asciiTheme="majorHAnsi" w:hAnsiTheme="majorHAnsi"/>
              </w:rPr>
              <w:t xml:space="preserve">                      shopping malls</w:t>
            </w:r>
            <w:r w:rsidRPr="00E636BB">
              <w:rPr>
                <w:rFonts w:asciiTheme="majorHAnsi" w:hAnsiTheme="majorHAnsi"/>
              </w:rPr>
              <w:tab/>
              <w:t xml:space="preserve">                                    </w:t>
            </w:r>
            <w:r w:rsidRPr="00E636BB">
              <w:rPr>
                <w:rFonts w:asciiTheme="majorHAnsi" w:hAnsiTheme="majorHAnsi"/>
              </w:rPr>
              <w:tab/>
              <w:t xml:space="preserve">     family time</w:t>
            </w:r>
          </w:p>
          <w:p w:rsidR="001B5C3E" w:rsidRPr="00E636BB" w:rsidRDefault="001B5C3E" w:rsidP="00282B4C">
            <w:pPr>
              <w:spacing w:after="100"/>
              <w:ind w:left="734"/>
              <w:rPr>
                <w:rFonts w:asciiTheme="majorHAnsi" w:hAnsiTheme="majorHAnsi"/>
              </w:rPr>
            </w:pPr>
            <w:r w:rsidRPr="00E636BB">
              <w:rPr>
                <w:rFonts w:asciiTheme="majorHAnsi" w:hAnsiTheme="majorHAnsi"/>
              </w:rPr>
              <w:t xml:space="preserve">                                reduced amount of vacation time   </w:t>
            </w:r>
          </w:p>
          <w:p w:rsidR="009545A3" w:rsidRPr="00E636BB" w:rsidRDefault="001B5C3E" w:rsidP="00E636BB">
            <w:pPr>
              <w:spacing w:after="100"/>
              <w:ind w:left="734"/>
              <w:rPr>
                <w:rFonts w:asciiTheme="majorHAnsi" w:hAnsiTheme="majorHAnsi"/>
              </w:rPr>
            </w:pPr>
            <w:r w:rsidRPr="00E636BB">
              <w:rPr>
                <w:rFonts w:asciiTheme="majorHAnsi" w:hAnsiTheme="majorHAnsi"/>
              </w:rPr>
              <w:tab/>
              <w:t>amusement parks</w:t>
            </w:r>
            <w:r w:rsidRPr="00E636BB">
              <w:rPr>
                <w:rFonts w:asciiTheme="majorHAnsi" w:hAnsiTheme="majorHAnsi"/>
              </w:rPr>
              <w:tab/>
              <w:t xml:space="preserve">                   </w:t>
            </w:r>
            <w:r w:rsidRPr="00E636BB">
              <w:rPr>
                <w:rFonts w:asciiTheme="majorHAnsi" w:hAnsiTheme="majorHAnsi"/>
              </w:rPr>
              <w:tab/>
              <w:t>no jobs</w:t>
            </w:r>
          </w:p>
        </w:tc>
      </w:tr>
    </w:tbl>
    <w:p w:rsidR="00A25DCC" w:rsidRDefault="00A25DCC" w:rsidP="00E636BB">
      <w:pPr>
        <w:rPr>
          <w:rFonts w:eastAsia="Arial Unicode MS"/>
        </w:rPr>
      </w:pPr>
    </w:p>
    <w:p w:rsidR="00365B15" w:rsidRDefault="00365B15" w:rsidP="00E636BB">
      <w:pPr>
        <w:rPr>
          <w:rFonts w:eastAsia="Arial Unicode MS"/>
        </w:rPr>
      </w:pPr>
    </w:p>
    <w:tbl>
      <w:tblPr>
        <w:tblStyle w:val="TableGrid"/>
        <w:tblW w:w="10530" w:type="dxa"/>
        <w:tblInd w:w="-342" w:type="dxa"/>
        <w:tblLayout w:type="fixed"/>
        <w:tblLook w:val="04A0" w:firstRow="1" w:lastRow="0" w:firstColumn="1" w:lastColumn="0" w:noHBand="0" w:noVBand="1"/>
      </w:tblPr>
      <w:tblGrid>
        <w:gridCol w:w="7560"/>
        <w:gridCol w:w="2970"/>
      </w:tblGrid>
      <w:tr w:rsidR="00A25DCC" w:rsidTr="00E636BB">
        <w:trPr>
          <w:trHeight w:val="3320"/>
        </w:trPr>
        <w:tc>
          <w:tcPr>
            <w:tcW w:w="7560" w:type="dxa"/>
          </w:tcPr>
          <w:p w:rsidR="00A25DCC" w:rsidRDefault="00A25DCC" w:rsidP="00365B15">
            <w:pPr>
              <w:spacing w:after="80"/>
              <w:rPr>
                <w:rFonts w:ascii="Arial" w:hAnsi="Arial" w:cs="Arial"/>
                <w:bCs/>
              </w:rPr>
            </w:pPr>
            <w:r w:rsidRPr="000C0568">
              <w:rPr>
                <w:rFonts w:ascii="Arial" w:hAnsi="Arial" w:cs="Arial"/>
                <w:bCs/>
                <w:noProof/>
              </w:rPr>
              <w:drawing>
                <wp:inline distT="0" distB="0" distL="0" distR="0" wp14:anchorId="34BF52BA" wp14:editId="2AD5850F">
                  <wp:extent cx="4787372" cy="2020186"/>
                  <wp:effectExtent l="0" t="0" r="0" b="0"/>
                  <wp:docPr id="1" name="Picture 3" descr="Screen Shot 2012-12-01 at 9.53.3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Shot 2012-12-01 at 9.53.35 AM.png"/>
                          <pic:cNvPicPr>
                            <a:picLocks noChangeAspect="1"/>
                          </pic:cNvPicPr>
                        </pic:nvPicPr>
                        <pic:blipFill>
                          <a:blip r:embed="rId14"/>
                          <a:stretch>
                            <a:fillRect/>
                          </a:stretch>
                        </pic:blipFill>
                        <pic:spPr>
                          <a:xfrm>
                            <a:off x="0" y="0"/>
                            <a:ext cx="4809945" cy="2029711"/>
                          </a:xfrm>
                          <a:prstGeom prst="rect">
                            <a:avLst/>
                          </a:prstGeom>
                        </pic:spPr>
                      </pic:pic>
                    </a:graphicData>
                  </a:graphic>
                </wp:inline>
              </w:drawing>
            </w:r>
          </w:p>
        </w:tc>
        <w:tc>
          <w:tcPr>
            <w:tcW w:w="2970" w:type="dxa"/>
          </w:tcPr>
          <w:p w:rsidR="00A25DCC" w:rsidRDefault="00A25DCC" w:rsidP="00365B15">
            <w:pPr>
              <w:spacing w:after="80"/>
              <w:rPr>
                <w:rFonts w:ascii="Arial" w:hAnsi="Arial" w:cs="Arial"/>
                <w:bCs/>
              </w:rPr>
            </w:pPr>
            <w:r w:rsidRPr="000C0568">
              <w:rPr>
                <w:rFonts w:ascii="Arial" w:hAnsi="Arial" w:cs="Arial"/>
                <w:bCs/>
                <w:noProof/>
              </w:rPr>
              <w:drawing>
                <wp:inline distT="0" distB="0" distL="0" distR="0" wp14:anchorId="5C5E6D79" wp14:editId="2D9A950F">
                  <wp:extent cx="1685925" cy="2085975"/>
                  <wp:effectExtent l="0" t="0" r="9525" b="9525"/>
                  <wp:docPr id="2" name="Picture 4" descr="Screen Shot 2012-12-01 at 9.54.2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Screen Shot 2012-12-01 at 9.54.21 AM.png"/>
                          <pic:cNvPicPr>
                            <a:picLocks noChangeAspect="1"/>
                          </pic:cNvPicPr>
                        </pic:nvPicPr>
                        <pic:blipFill>
                          <a:blip r:embed="rId15"/>
                          <a:stretch>
                            <a:fillRect/>
                          </a:stretch>
                        </pic:blipFill>
                        <pic:spPr>
                          <a:xfrm>
                            <a:off x="0" y="0"/>
                            <a:ext cx="1688260" cy="2088864"/>
                          </a:xfrm>
                          <a:prstGeom prst="rect">
                            <a:avLst/>
                          </a:prstGeom>
                        </pic:spPr>
                      </pic:pic>
                    </a:graphicData>
                  </a:graphic>
                </wp:inline>
              </w:drawing>
            </w:r>
          </w:p>
        </w:tc>
      </w:tr>
    </w:tbl>
    <w:p w:rsidR="00A25DCC" w:rsidRPr="000C0568" w:rsidRDefault="00A25DCC" w:rsidP="00A25DCC">
      <w:pPr>
        <w:spacing w:after="80"/>
        <w:rPr>
          <w:rFonts w:ascii="Arial" w:hAnsi="Arial" w:cs="Arial"/>
          <w:b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787"/>
      </w:tblGrid>
      <w:tr w:rsidR="00E636BB" w:rsidTr="00E636BB">
        <w:tc>
          <w:tcPr>
            <w:tcW w:w="4788" w:type="dxa"/>
          </w:tcPr>
          <w:p w:rsidR="00E636BB" w:rsidRPr="00E636BB" w:rsidRDefault="00E636BB" w:rsidP="00A25DCC">
            <w:pPr>
              <w:spacing w:after="80"/>
              <w:rPr>
                <w:rFonts w:asciiTheme="majorHAnsi" w:hAnsiTheme="majorHAnsi"/>
                <w:bCs/>
              </w:rPr>
            </w:pPr>
            <w:r w:rsidRPr="00E636BB">
              <w:rPr>
                <w:rFonts w:asciiTheme="majorHAnsi" w:hAnsiTheme="majorHAnsi"/>
                <w:bCs/>
              </w:rPr>
              <w:t>1.  What meal is being described in both ads?</w:t>
            </w:r>
          </w:p>
        </w:tc>
        <w:tc>
          <w:tcPr>
            <w:tcW w:w="4788" w:type="dxa"/>
          </w:tcPr>
          <w:p w:rsidR="00E636BB" w:rsidRPr="00E636BB" w:rsidRDefault="00E636BB" w:rsidP="00E636BB">
            <w:pPr>
              <w:rPr>
                <w:rFonts w:asciiTheme="majorHAnsi" w:hAnsiTheme="majorHAnsi"/>
                <w:bCs/>
              </w:rPr>
            </w:pPr>
            <w:r w:rsidRPr="00E636BB">
              <w:rPr>
                <w:rFonts w:asciiTheme="majorHAnsi" w:hAnsiTheme="majorHAnsi"/>
                <w:bCs/>
              </w:rPr>
              <w:t>3. What do both Americans and French eat?</w:t>
            </w:r>
          </w:p>
          <w:p w:rsidR="00E636BB" w:rsidRPr="00E636BB" w:rsidRDefault="00E636BB" w:rsidP="00E636BB">
            <w:pPr>
              <w:rPr>
                <w:rFonts w:asciiTheme="majorHAnsi" w:hAnsiTheme="majorHAnsi"/>
                <w:bCs/>
              </w:rPr>
            </w:pPr>
            <w:r w:rsidRPr="00E636BB">
              <w:rPr>
                <w:rFonts w:asciiTheme="majorHAnsi" w:hAnsiTheme="majorHAnsi"/>
                <w:bCs/>
              </w:rPr>
              <w:t xml:space="preserve">     Name at least 3 items. </w:t>
            </w:r>
          </w:p>
        </w:tc>
      </w:tr>
      <w:tr w:rsidR="00E636BB" w:rsidTr="00E636BB">
        <w:tc>
          <w:tcPr>
            <w:tcW w:w="4788" w:type="dxa"/>
          </w:tcPr>
          <w:p w:rsidR="00E636BB" w:rsidRPr="00E636BB" w:rsidRDefault="00E636BB" w:rsidP="00E636BB">
            <w:pPr>
              <w:rPr>
                <w:rFonts w:asciiTheme="majorHAnsi" w:hAnsiTheme="majorHAnsi"/>
                <w:bCs/>
              </w:rPr>
            </w:pPr>
            <w:r w:rsidRPr="00E636BB">
              <w:rPr>
                <w:rFonts w:asciiTheme="majorHAnsi" w:hAnsiTheme="majorHAnsi"/>
                <w:bCs/>
              </w:rPr>
              <w:t>2.  Find the words for:</w:t>
            </w:r>
          </w:p>
          <w:p w:rsidR="00E636BB" w:rsidRPr="00E636BB" w:rsidRDefault="00E636BB" w:rsidP="00562AB8">
            <w:pPr>
              <w:numPr>
                <w:ilvl w:val="2"/>
                <w:numId w:val="17"/>
              </w:numPr>
              <w:rPr>
                <w:rFonts w:asciiTheme="majorHAnsi" w:hAnsiTheme="majorHAnsi"/>
                <w:bCs/>
              </w:rPr>
            </w:pPr>
            <w:r w:rsidRPr="00E636BB">
              <w:rPr>
                <w:rFonts w:asciiTheme="majorHAnsi" w:hAnsiTheme="majorHAnsi"/>
                <w:bCs/>
              </w:rPr>
              <w:t>cold milk</w:t>
            </w:r>
          </w:p>
          <w:p w:rsidR="00E636BB" w:rsidRPr="00E636BB" w:rsidRDefault="00E636BB" w:rsidP="00562AB8">
            <w:pPr>
              <w:numPr>
                <w:ilvl w:val="2"/>
                <w:numId w:val="17"/>
              </w:numPr>
              <w:rPr>
                <w:rFonts w:asciiTheme="majorHAnsi" w:hAnsiTheme="majorHAnsi"/>
                <w:bCs/>
              </w:rPr>
            </w:pPr>
            <w:r w:rsidRPr="00E636BB">
              <w:rPr>
                <w:rFonts w:asciiTheme="majorHAnsi" w:hAnsiTheme="majorHAnsi"/>
                <w:bCs/>
              </w:rPr>
              <w:t>dried fruit</w:t>
            </w:r>
          </w:p>
          <w:p w:rsidR="00E636BB" w:rsidRPr="00E636BB" w:rsidRDefault="00E636BB" w:rsidP="00562AB8">
            <w:pPr>
              <w:numPr>
                <w:ilvl w:val="2"/>
                <w:numId w:val="17"/>
              </w:numPr>
              <w:rPr>
                <w:rFonts w:asciiTheme="majorHAnsi" w:hAnsiTheme="majorHAnsi"/>
                <w:bCs/>
              </w:rPr>
            </w:pPr>
            <w:r w:rsidRPr="00E636BB">
              <w:rPr>
                <w:rFonts w:asciiTheme="majorHAnsi" w:hAnsiTheme="majorHAnsi"/>
                <w:bCs/>
              </w:rPr>
              <w:t>a glass of milk</w:t>
            </w:r>
          </w:p>
          <w:p w:rsidR="00E636BB" w:rsidRPr="00E636BB" w:rsidRDefault="00E636BB" w:rsidP="00562AB8">
            <w:pPr>
              <w:numPr>
                <w:ilvl w:val="2"/>
                <w:numId w:val="17"/>
              </w:numPr>
              <w:rPr>
                <w:rFonts w:asciiTheme="majorHAnsi" w:hAnsiTheme="majorHAnsi"/>
                <w:bCs/>
              </w:rPr>
            </w:pPr>
            <w:r w:rsidRPr="00E636BB">
              <w:rPr>
                <w:rFonts w:asciiTheme="majorHAnsi" w:hAnsiTheme="majorHAnsi"/>
                <w:bCs/>
              </w:rPr>
              <w:t xml:space="preserve">coffee with milk </w:t>
            </w:r>
          </w:p>
          <w:p w:rsidR="00E636BB" w:rsidRPr="00E636BB" w:rsidRDefault="00E636BB" w:rsidP="00562AB8">
            <w:pPr>
              <w:numPr>
                <w:ilvl w:val="2"/>
                <w:numId w:val="17"/>
              </w:numPr>
              <w:rPr>
                <w:rFonts w:asciiTheme="majorHAnsi" w:hAnsiTheme="majorHAnsi"/>
                <w:bCs/>
              </w:rPr>
            </w:pPr>
            <w:r w:rsidRPr="00E636BB">
              <w:rPr>
                <w:rFonts w:asciiTheme="majorHAnsi" w:hAnsiTheme="majorHAnsi"/>
                <w:bCs/>
              </w:rPr>
              <w:t>plain yogurt</w:t>
            </w:r>
          </w:p>
        </w:tc>
        <w:tc>
          <w:tcPr>
            <w:tcW w:w="4788" w:type="dxa"/>
          </w:tcPr>
          <w:p w:rsidR="00E636BB" w:rsidRPr="00E636BB" w:rsidRDefault="00E636BB" w:rsidP="00E636BB">
            <w:pPr>
              <w:rPr>
                <w:rFonts w:asciiTheme="majorHAnsi" w:hAnsiTheme="majorHAnsi"/>
                <w:bCs/>
              </w:rPr>
            </w:pPr>
          </w:p>
          <w:p w:rsidR="00E636BB" w:rsidRPr="00E636BB" w:rsidRDefault="00E636BB" w:rsidP="00E636BB">
            <w:pPr>
              <w:rPr>
                <w:rFonts w:asciiTheme="majorHAnsi" w:hAnsiTheme="majorHAnsi"/>
                <w:bCs/>
              </w:rPr>
            </w:pPr>
            <w:r w:rsidRPr="00E636BB">
              <w:rPr>
                <w:rFonts w:asciiTheme="majorHAnsi" w:hAnsiTheme="majorHAnsi"/>
                <w:bCs/>
              </w:rPr>
              <w:t>4. Which menu do you prefer? Why?</w:t>
            </w:r>
          </w:p>
          <w:p w:rsidR="00E636BB" w:rsidRPr="00E636BB" w:rsidRDefault="00E636BB" w:rsidP="00A25DCC">
            <w:pPr>
              <w:spacing w:after="80"/>
              <w:rPr>
                <w:rFonts w:asciiTheme="majorHAnsi" w:hAnsiTheme="majorHAnsi"/>
                <w:bCs/>
              </w:rPr>
            </w:pPr>
          </w:p>
        </w:tc>
      </w:tr>
    </w:tbl>
    <w:p w:rsidR="00365B15" w:rsidRDefault="00365B15">
      <w:pPr>
        <w:rPr>
          <w:bCs/>
          <w:sz w:val="8"/>
          <w:szCs w:val="8"/>
        </w:rPr>
      </w:pPr>
    </w:p>
    <w:p w:rsidR="00365B15" w:rsidRDefault="00365B15">
      <w:pPr>
        <w:rPr>
          <w:bCs/>
          <w:sz w:val="8"/>
          <w:szCs w:val="8"/>
        </w:rPr>
      </w:pPr>
    </w:p>
    <w:p w:rsidR="00365B15" w:rsidRDefault="00365B15">
      <w:pPr>
        <w:rPr>
          <w:bCs/>
          <w:sz w:val="8"/>
          <w:szCs w:val="8"/>
        </w:rPr>
      </w:pPr>
    </w:p>
    <w:p w:rsidR="00365B15" w:rsidRPr="00F05984" w:rsidRDefault="00365B15">
      <w:pPr>
        <w:rPr>
          <w:bCs/>
        </w:rPr>
      </w:pPr>
    </w:p>
    <w:p w:rsidR="00365B15" w:rsidRPr="00F05984" w:rsidRDefault="00365B15">
      <w:pPr>
        <w:rPr>
          <w:bCs/>
        </w:rPr>
      </w:pPr>
    </w:p>
    <w:p w:rsidR="00365B15" w:rsidRPr="00F05984" w:rsidRDefault="00365B15">
      <w:pPr>
        <w:rPr>
          <w:bCs/>
        </w:rPr>
      </w:pPr>
    </w:p>
    <w:p w:rsidR="00365B15" w:rsidRPr="00AD68FB" w:rsidRDefault="00365B15" w:rsidP="00365B15">
      <w:pPr>
        <w:spacing w:after="80"/>
        <w:rPr>
          <w:bCs/>
          <w:sz w:val="26"/>
          <w:szCs w:val="26"/>
        </w:rPr>
      </w:pPr>
      <w:r w:rsidRPr="00AD68FB">
        <w:rPr>
          <w:bCs/>
          <w:sz w:val="26"/>
          <w:szCs w:val="26"/>
        </w:rPr>
        <w:t xml:space="preserve">Meaning does not arrive because we have highlighted text or used sticky notes or answered the comprehension worksheet. </w:t>
      </w:r>
    </w:p>
    <w:p w:rsidR="00365B15" w:rsidRPr="00AD68FB" w:rsidRDefault="00365B15" w:rsidP="00365B15">
      <w:pPr>
        <w:spacing w:after="80"/>
        <w:rPr>
          <w:bCs/>
          <w:sz w:val="26"/>
          <w:szCs w:val="26"/>
        </w:rPr>
      </w:pPr>
      <w:r w:rsidRPr="00AD68FB">
        <w:rPr>
          <w:bCs/>
          <w:sz w:val="26"/>
          <w:szCs w:val="26"/>
        </w:rPr>
        <w:t xml:space="preserve">Meaning arrives because we are purposefully engaged in thinking while we read. </w:t>
      </w:r>
    </w:p>
    <w:p w:rsidR="00365B15" w:rsidRPr="00AD68FB" w:rsidRDefault="00365B15" w:rsidP="00365B15">
      <w:pPr>
        <w:spacing w:after="80"/>
        <w:jc w:val="right"/>
        <w:rPr>
          <w:bCs/>
          <w:sz w:val="26"/>
          <w:szCs w:val="26"/>
        </w:rPr>
      </w:pPr>
      <w:r w:rsidRPr="00AD68FB">
        <w:rPr>
          <w:bCs/>
          <w:sz w:val="26"/>
          <w:szCs w:val="26"/>
        </w:rPr>
        <w:t xml:space="preserve">Chris Tovani, </w:t>
      </w:r>
      <w:r w:rsidRPr="00AD68FB">
        <w:rPr>
          <w:bCs/>
          <w:i/>
          <w:sz w:val="26"/>
          <w:szCs w:val="26"/>
        </w:rPr>
        <w:t>Do I really have to teach reading?</w:t>
      </w:r>
    </w:p>
    <w:p w:rsidR="00365B15" w:rsidRDefault="00365B15" w:rsidP="00365B15">
      <w:pPr>
        <w:spacing w:after="80"/>
        <w:rPr>
          <w:bCs/>
        </w:rPr>
      </w:pPr>
    </w:p>
    <w:p w:rsidR="00365B15" w:rsidRDefault="00365B15">
      <w:pPr>
        <w:rPr>
          <w:bCs/>
          <w:sz w:val="8"/>
          <w:szCs w:val="8"/>
        </w:rPr>
      </w:pPr>
    </w:p>
    <w:p w:rsidR="00B34E1F" w:rsidRPr="00F05984" w:rsidRDefault="00E636BB" w:rsidP="00A25DCC">
      <w:pPr>
        <w:rPr>
          <w:bCs/>
          <w:sz w:val="8"/>
          <w:szCs w:val="8"/>
        </w:rPr>
      </w:pPr>
      <w:r w:rsidRPr="00E636BB">
        <w:rPr>
          <w:bCs/>
          <w:sz w:val="8"/>
          <w:szCs w:val="8"/>
        </w:rPr>
        <w:br w:type="page"/>
      </w:r>
    </w:p>
    <w:p w:rsidR="007B1051" w:rsidRDefault="00B51468" w:rsidP="007B1051">
      <w:pPr>
        <w:jc w:val="center"/>
        <w:rPr>
          <w:rFonts w:ascii="Arial" w:eastAsia="Arial Unicode MS" w:hAnsi="Arial" w:cs="Arial"/>
          <w:b/>
          <w:color w:val="000000" w:themeColor="text1"/>
          <w:sz w:val="26"/>
          <w:szCs w:val="26"/>
          <w14:glow w14:rad="101600">
            <w14:schemeClr w14:val="bg1">
              <w14:alpha w14:val="40000"/>
              <w14:lumMod w14:val="50000"/>
            </w14:schemeClr>
          </w14:glow>
        </w:rPr>
      </w:pPr>
      <w:r>
        <w:rPr>
          <w:rFonts w:ascii="Arial" w:eastAsia="Arial Unicode MS" w:hAnsi="Arial" w:cs="Arial"/>
          <w:b/>
          <w:color w:val="FFFFFF" w:themeColor="background1"/>
          <w:sz w:val="26"/>
          <w:szCs w:val="26"/>
          <w:highlight w:val="black"/>
          <w14:glow w14:rad="101600">
            <w14:schemeClr w14:val="bg1">
              <w14:alpha w14:val="40000"/>
              <w14:lumMod w14:val="50000"/>
            </w14:schemeClr>
          </w14:glow>
        </w:rPr>
        <w:lastRenderedPageBreak/>
        <w:t xml:space="preserve">   </w:t>
      </w:r>
      <w:r w:rsidR="007B1051" w:rsidRPr="00961E19">
        <w:rPr>
          <w:rFonts w:ascii="Arial" w:eastAsia="Arial Unicode MS" w:hAnsi="Arial" w:cs="Arial"/>
          <w:b/>
          <w:color w:val="FFFFFF" w:themeColor="background1"/>
          <w:sz w:val="26"/>
          <w:szCs w:val="26"/>
          <w:highlight w:val="black"/>
          <w14:glow w14:rad="101600">
            <w14:schemeClr w14:val="bg1">
              <w14:alpha w14:val="40000"/>
              <w14:lumMod w14:val="50000"/>
            </w14:schemeClr>
          </w14:glow>
        </w:rPr>
        <w:t xml:space="preserve">Interpersonal Mode of Communication </w:t>
      </w:r>
      <w:r w:rsidR="007B1051" w:rsidRPr="00961E19">
        <w:rPr>
          <w:rFonts w:ascii="Arial" w:eastAsia="Arial Unicode MS" w:hAnsi="Arial" w:cs="Arial"/>
          <w:b/>
          <w:color w:val="000000" w:themeColor="text1"/>
          <w:sz w:val="26"/>
          <w:szCs w:val="26"/>
          <w:highlight w:val="black"/>
          <w14:glow w14:rad="101600">
            <w14:schemeClr w14:val="bg1">
              <w14:alpha w14:val="40000"/>
              <w14:lumMod w14:val="50000"/>
            </w14:schemeClr>
          </w14:glow>
        </w:rPr>
        <w:t xml:space="preserve"> ‘</w:t>
      </w:r>
    </w:p>
    <w:p w:rsidR="007B1051" w:rsidRPr="007B1051" w:rsidRDefault="007B1051" w:rsidP="007B1051">
      <w:pPr>
        <w:jc w:val="center"/>
        <w:rPr>
          <w:rFonts w:ascii="Arial" w:eastAsia="Arial Unicode MS" w:hAnsi="Arial" w:cs="Arial"/>
          <w:b/>
          <w:color w:val="FFFFFF" w:themeColor="background1"/>
          <w:sz w:val="12"/>
          <w:szCs w:val="12"/>
        </w:rPr>
      </w:pPr>
    </w:p>
    <w:p w:rsidR="007B1051" w:rsidRPr="00E636BB" w:rsidRDefault="007B1051" w:rsidP="007B1051">
      <w:pPr>
        <w:pBdr>
          <w:top w:val="double" w:sz="4" w:space="1" w:color="auto"/>
          <w:left w:val="double" w:sz="4" w:space="4" w:color="auto"/>
          <w:bottom w:val="double" w:sz="4" w:space="1" w:color="auto"/>
          <w:right w:val="double" w:sz="4" w:space="4" w:color="auto"/>
        </w:pBdr>
        <w:jc w:val="center"/>
        <w:rPr>
          <w:rFonts w:asciiTheme="majorHAnsi" w:hAnsiTheme="majorHAnsi"/>
          <w:b/>
        </w:rPr>
      </w:pPr>
      <w:r w:rsidRPr="00E636BB">
        <w:rPr>
          <w:rFonts w:asciiTheme="majorHAnsi" w:hAnsiTheme="majorHAnsi"/>
          <w:b/>
        </w:rPr>
        <w:t>What are the characteristics of Interpersonal Communication?</w:t>
      </w:r>
    </w:p>
    <w:p w:rsidR="007B1051" w:rsidRPr="00E636BB" w:rsidRDefault="007B1051" w:rsidP="007B1051">
      <w:pPr>
        <w:pBdr>
          <w:top w:val="double" w:sz="4" w:space="1" w:color="auto"/>
          <w:left w:val="double" w:sz="4" w:space="4" w:color="auto"/>
          <w:bottom w:val="double" w:sz="4" w:space="1" w:color="auto"/>
          <w:right w:val="double" w:sz="4" w:space="4" w:color="auto"/>
        </w:pBdr>
        <w:rPr>
          <w:rFonts w:asciiTheme="majorHAnsi" w:hAnsiTheme="majorHAnsi" w:cs="Arial"/>
          <w:b/>
        </w:rPr>
      </w:pPr>
    </w:p>
    <w:p w:rsidR="007B1051" w:rsidRPr="00E636BB" w:rsidRDefault="007B1051" w:rsidP="007B1051">
      <w:pPr>
        <w:pBdr>
          <w:top w:val="double" w:sz="4" w:space="1" w:color="auto"/>
          <w:left w:val="double" w:sz="4" w:space="4" w:color="auto"/>
          <w:bottom w:val="double" w:sz="4" w:space="1" w:color="auto"/>
          <w:right w:val="double" w:sz="4" w:space="4" w:color="auto"/>
        </w:pBdr>
        <w:ind w:firstLine="720"/>
        <w:rPr>
          <w:rFonts w:asciiTheme="majorHAnsi" w:hAnsiTheme="majorHAnsi"/>
        </w:rPr>
      </w:pPr>
      <w:r w:rsidRPr="00E636BB">
        <w:rPr>
          <w:rFonts w:asciiTheme="majorHAnsi" w:hAnsiTheme="majorHAnsi"/>
        </w:rPr>
        <w:t xml:space="preserve">  One-way communication   </w:t>
      </w:r>
      <w:r w:rsidRPr="00E636BB">
        <w:rPr>
          <w:rFonts w:asciiTheme="majorHAnsi" w:hAnsiTheme="majorHAnsi"/>
        </w:rPr>
        <w:tab/>
      </w:r>
      <w:r w:rsidRPr="00E636BB">
        <w:rPr>
          <w:rFonts w:asciiTheme="majorHAnsi" w:hAnsiTheme="majorHAnsi"/>
        </w:rPr>
        <w:tab/>
      </w:r>
      <w:r w:rsidRPr="00E636BB">
        <w:rPr>
          <w:rFonts w:asciiTheme="majorHAnsi" w:hAnsiTheme="majorHAnsi"/>
        </w:rPr>
        <w:tab/>
        <w:t xml:space="preserve"> Two-way communication</w:t>
      </w:r>
    </w:p>
    <w:p w:rsidR="007B1051" w:rsidRPr="00E636BB" w:rsidRDefault="007B1051" w:rsidP="007B1051">
      <w:pPr>
        <w:pBdr>
          <w:top w:val="double" w:sz="4" w:space="1" w:color="auto"/>
          <w:left w:val="double" w:sz="4" w:space="4" w:color="auto"/>
          <w:bottom w:val="double" w:sz="4" w:space="1" w:color="auto"/>
          <w:right w:val="double" w:sz="4" w:space="4" w:color="auto"/>
        </w:pBdr>
        <w:rPr>
          <w:rFonts w:asciiTheme="majorHAnsi" w:hAnsiTheme="majorHAnsi"/>
          <w:sz w:val="16"/>
          <w:szCs w:val="16"/>
        </w:rPr>
      </w:pPr>
    </w:p>
    <w:p w:rsidR="007B1051" w:rsidRPr="00E636BB" w:rsidRDefault="007B1051" w:rsidP="007B1051">
      <w:pPr>
        <w:pBdr>
          <w:top w:val="double" w:sz="4" w:space="1" w:color="auto"/>
          <w:left w:val="double" w:sz="4" w:space="4" w:color="auto"/>
          <w:bottom w:val="double" w:sz="4" w:space="1" w:color="auto"/>
          <w:right w:val="double" w:sz="4" w:space="4" w:color="auto"/>
        </w:pBdr>
        <w:rPr>
          <w:rFonts w:asciiTheme="majorHAnsi" w:hAnsiTheme="majorHAnsi"/>
        </w:rPr>
      </w:pPr>
      <w:r w:rsidRPr="00E636BB">
        <w:rPr>
          <w:rFonts w:asciiTheme="majorHAnsi" w:hAnsiTheme="majorHAnsi"/>
        </w:rPr>
        <w:tab/>
      </w:r>
      <w:r w:rsidRPr="00E636BB">
        <w:rPr>
          <w:rFonts w:asciiTheme="majorHAnsi" w:hAnsiTheme="majorHAnsi"/>
        </w:rPr>
        <w:tab/>
        <w:t>Spontaneous</w:t>
      </w:r>
      <w:r w:rsidRPr="00E636BB">
        <w:rPr>
          <w:rFonts w:asciiTheme="majorHAnsi" w:hAnsiTheme="majorHAnsi"/>
        </w:rPr>
        <w:tab/>
      </w:r>
      <w:r w:rsidRPr="00E636BB">
        <w:rPr>
          <w:rFonts w:asciiTheme="majorHAnsi" w:hAnsiTheme="majorHAnsi"/>
        </w:rPr>
        <w:tab/>
      </w:r>
      <w:r w:rsidRPr="00E636BB">
        <w:rPr>
          <w:rFonts w:asciiTheme="majorHAnsi" w:hAnsiTheme="majorHAnsi"/>
        </w:rPr>
        <w:tab/>
        <w:t>Memorized</w:t>
      </w:r>
      <w:r w:rsidRPr="00E636BB">
        <w:rPr>
          <w:rFonts w:asciiTheme="majorHAnsi" w:hAnsiTheme="majorHAnsi"/>
        </w:rPr>
        <w:tab/>
      </w:r>
      <w:r w:rsidRPr="00E636BB">
        <w:rPr>
          <w:rFonts w:asciiTheme="majorHAnsi" w:hAnsiTheme="majorHAnsi"/>
        </w:rPr>
        <w:tab/>
      </w:r>
      <w:r w:rsidRPr="00E636BB">
        <w:rPr>
          <w:rFonts w:asciiTheme="majorHAnsi" w:hAnsiTheme="majorHAnsi"/>
        </w:rPr>
        <w:tab/>
        <w:t>Helping partner</w:t>
      </w:r>
    </w:p>
    <w:p w:rsidR="007B1051" w:rsidRPr="00E636BB" w:rsidRDefault="007B1051" w:rsidP="007B1051">
      <w:pPr>
        <w:pBdr>
          <w:top w:val="double" w:sz="4" w:space="1" w:color="auto"/>
          <w:left w:val="double" w:sz="4" w:space="4" w:color="auto"/>
          <w:bottom w:val="double" w:sz="4" w:space="1" w:color="auto"/>
          <w:right w:val="double" w:sz="4" w:space="4" w:color="auto"/>
        </w:pBdr>
        <w:rPr>
          <w:rFonts w:asciiTheme="majorHAnsi" w:hAnsiTheme="majorHAnsi"/>
          <w:sz w:val="16"/>
          <w:szCs w:val="16"/>
        </w:rPr>
      </w:pPr>
    </w:p>
    <w:p w:rsidR="007B1051" w:rsidRPr="00E636BB" w:rsidRDefault="007B1051" w:rsidP="007B1051">
      <w:pPr>
        <w:pBdr>
          <w:top w:val="double" w:sz="4" w:space="1" w:color="auto"/>
          <w:left w:val="double" w:sz="4" w:space="4" w:color="auto"/>
          <w:bottom w:val="double" w:sz="4" w:space="1" w:color="auto"/>
          <w:right w:val="double" w:sz="4" w:space="4" w:color="auto"/>
        </w:pBdr>
        <w:rPr>
          <w:rFonts w:asciiTheme="majorHAnsi" w:hAnsiTheme="majorHAnsi"/>
        </w:rPr>
      </w:pPr>
      <w:r w:rsidRPr="00E636BB">
        <w:rPr>
          <w:rFonts w:asciiTheme="majorHAnsi" w:hAnsiTheme="majorHAnsi"/>
        </w:rPr>
        <w:tab/>
        <w:t xml:space="preserve">Following up </w:t>
      </w:r>
      <w:r w:rsidRPr="00E636BB">
        <w:rPr>
          <w:rFonts w:asciiTheme="majorHAnsi" w:hAnsiTheme="majorHAnsi"/>
        </w:rPr>
        <w:tab/>
      </w:r>
      <w:r w:rsidRPr="00E636BB">
        <w:rPr>
          <w:rFonts w:asciiTheme="majorHAnsi" w:hAnsiTheme="majorHAnsi"/>
        </w:rPr>
        <w:tab/>
        <w:t>Indicating interest</w:t>
      </w:r>
      <w:r w:rsidRPr="00E636BB">
        <w:rPr>
          <w:rFonts w:asciiTheme="majorHAnsi" w:hAnsiTheme="majorHAnsi"/>
        </w:rPr>
        <w:tab/>
      </w:r>
      <w:r w:rsidRPr="00E636BB">
        <w:rPr>
          <w:rFonts w:asciiTheme="majorHAnsi" w:hAnsiTheme="majorHAnsi"/>
        </w:rPr>
        <w:tab/>
        <w:t xml:space="preserve">     Strict turn taking</w:t>
      </w:r>
    </w:p>
    <w:p w:rsidR="007B1051" w:rsidRPr="00E636BB" w:rsidRDefault="007B1051" w:rsidP="007B1051">
      <w:pPr>
        <w:pBdr>
          <w:top w:val="double" w:sz="4" w:space="1" w:color="auto"/>
          <w:left w:val="double" w:sz="4" w:space="4" w:color="auto"/>
          <w:bottom w:val="double" w:sz="4" w:space="1" w:color="auto"/>
          <w:right w:val="double" w:sz="4" w:space="4" w:color="auto"/>
        </w:pBdr>
        <w:rPr>
          <w:rFonts w:asciiTheme="majorHAnsi" w:hAnsiTheme="majorHAnsi"/>
          <w:sz w:val="16"/>
          <w:szCs w:val="16"/>
        </w:rPr>
      </w:pPr>
    </w:p>
    <w:p w:rsidR="007B1051" w:rsidRPr="00E636BB" w:rsidRDefault="007B1051" w:rsidP="007B1051">
      <w:pPr>
        <w:pBdr>
          <w:top w:val="double" w:sz="4" w:space="1" w:color="auto"/>
          <w:left w:val="double" w:sz="4" w:space="4" w:color="auto"/>
          <w:bottom w:val="double" w:sz="4" w:space="1" w:color="auto"/>
          <w:right w:val="double" w:sz="4" w:space="4" w:color="auto"/>
        </w:pBdr>
        <w:rPr>
          <w:rFonts w:asciiTheme="majorHAnsi" w:hAnsiTheme="majorHAnsi"/>
        </w:rPr>
      </w:pPr>
      <w:r w:rsidRPr="00E636BB">
        <w:rPr>
          <w:rFonts w:asciiTheme="majorHAnsi" w:hAnsiTheme="majorHAnsi"/>
        </w:rPr>
        <w:tab/>
      </w:r>
      <w:r w:rsidRPr="00E636BB">
        <w:rPr>
          <w:rFonts w:asciiTheme="majorHAnsi" w:hAnsiTheme="majorHAnsi"/>
        </w:rPr>
        <w:tab/>
        <w:t>Focused on accuracy</w:t>
      </w:r>
      <w:r w:rsidRPr="00E636BB">
        <w:rPr>
          <w:rFonts w:asciiTheme="majorHAnsi" w:hAnsiTheme="majorHAnsi"/>
        </w:rPr>
        <w:tab/>
      </w:r>
      <w:r w:rsidRPr="00E636BB">
        <w:rPr>
          <w:rFonts w:asciiTheme="majorHAnsi" w:hAnsiTheme="majorHAnsi"/>
        </w:rPr>
        <w:tab/>
      </w:r>
      <w:r w:rsidRPr="00E636BB">
        <w:rPr>
          <w:rFonts w:asciiTheme="majorHAnsi" w:hAnsiTheme="majorHAnsi"/>
        </w:rPr>
        <w:tab/>
        <w:t xml:space="preserve">     Focused on message</w:t>
      </w:r>
    </w:p>
    <w:p w:rsidR="007B1051" w:rsidRPr="00E636BB" w:rsidRDefault="007B1051" w:rsidP="007B1051">
      <w:pPr>
        <w:pBdr>
          <w:top w:val="double" w:sz="4" w:space="1" w:color="auto"/>
          <w:left w:val="double" w:sz="4" w:space="4" w:color="auto"/>
          <w:bottom w:val="double" w:sz="4" w:space="1" w:color="auto"/>
          <w:right w:val="double" w:sz="4" w:space="4" w:color="auto"/>
        </w:pBdr>
        <w:rPr>
          <w:rFonts w:asciiTheme="majorHAnsi" w:hAnsiTheme="majorHAnsi"/>
          <w:sz w:val="16"/>
          <w:szCs w:val="16"/>
        </w:rPr>
      </w:pPr>
    </w:p>
    <w:p w:rsidR="007B1051" w:rsidRPr="00E636BB" w:rsidRDefault="007B1051" w:rsidP="007B1051">
      <w:pPr>
        <w:pBdr>
          <w:top w:val="double" w:sz="4" w:space="1" w:color="auto"/>
          <w:left w:val="double" w:sz="4" w:space="4" w:color="auto"/>
          <w:bottom w:val="double" w:sz="4" w:space="1" w:color="auto"/>
          <w:right w:val="double" w:sz="4" w:space="4" w:color="auto"/>
        </w:pBdr>
        <w:jc w:val="center"/>
        <w:rPr>
          <w:rFonts w:asciiTheme="majorHAnsi" w:hAnsiTheme="majorHAnsi"/>
        </w:rPr>
      </w:pPr>
      <w:r w:rsidRPr="00E636BB">
        <w:rPr>
          <w:rFonts w:asciiTheme="majorHAnsi" w:hAnsiTheme="majorHAnsi"/>
        </w:rPr>
        <w:t xml:space="preserve">Using various means to get meaning across </w:t>
      </w:r>
      <w:r w:rsidRPr="00E636BB">
        <w:rPr>
          <w:rFonts w:asciiTheme="majorHAnsi" w:hAnsiTheme="majorHAnsi"/>
        </w:rPr>
        <w:tab/>
      </w:r>
      <w:r w:rsidRPr="00E636BB">
        <w:rPr>
          <w:rFonts w:asciiTheme="majorHAnsi" w:hAnsiTheme="majorHAnsi"/>
        </w:rPr>
        <w:tab/>
        <w:t>Asking for clarification</w:t>
      </w:r>
    </w:p>
    <w:p w:rsidR="007B1051" w:rsidRDefault="007B1051" w:rsidP="007B1051">
      <w:pPr>
        <w:pBdr>
          <w:top w:val="double" w:sz="4" w:space="1" w:color="auto"/>
          <w:left w:val="double" w:sz="4" w:space="4" w:color="auto"/>
          <w:bottom w:val="double" w:sz="4" w:space="1" w:color="auto"/>
          <w:right w:val="double" w:sz="4" w:space="4" w:color="auto"/>
        </w:pBdr>
        <w:jc w:val="center"/>
        <w:rPr>
          <w:rFonts w:asciiTheme="majorHAnsi" w:hAnsiTheme="majorHAnsi" w:cs="Arial"/>
          <w:b/>
        </w:rPr>
      </w:pPr>
    </w:p>
    <w:p w:rsidR="00F05984" w:rsidRDefault="00F05984" w:rsidP="007B1051">
      <w:pPr>
        <w:pBdr>
          <w:top w:val="double" w:sz="4" w:space="1" w:color="auto"/>
          <w:left w:val="double" w:sz="4" w:space="4" w:color="auto"/>
          <w:bottom w:val="double" w:sz="4" w:space="1" w:color="auto"/>
          <w:right w:val="double" w:sz="4" w:space="4" w:color="auto"/>
        </w:pBdr>
        <w:jc w:val="center"/>
        <w:rPr>
          <w:rFonts w:asciiTheme="majorHAnsi" w:hAnsiTheme="majorHAnsi" w:cs="Arial"/>
          <w:b/>
        </w:rPr>
      </w:pPr>
    </w:p>
    <w:p w:rsidR="00F05984" w:rsidRPr="00E636BB" w:rsidRDefault="00F05984" w:rsidP="007B1051">
      <w:pPr>
        <w:pBdr>
          <w:top w:val="double" w:sz="4" w:space="1" w:color="auto"/>
          <w:left w:val="double" w:sz="4" w:space="4" w:color="auto"/>
          <w:bottom w:val="double" w:sz="4" w:space="1" w:color="auto"/>
          <w:right w:val="double" w:sz="4" w:space="4" w:color="auto"/>
        </w:pBdr>
        <w:jc w:val="center"/>
        <w:rPr>
          <w:rFonts w:asciiTheme="majorHAnsi" w:hAnsiTheme="majorHAnsi" w:cs="Arial"/>
          <w:b/>
        </w:rPr>
      </w:pPr>
    </w:p>
    <w:p w:rsidR="00A1269A" w:rsidRPr="00E636BB" w:rsidRDefault="00A1269A" w:rsidP="00697C6D">
      <w:pPr>
        <w:pBdr>
          <w:top w:val="double" w:sz="4" w:space="1" w:color="auto"/>
          <w:left w:val="double" w:sz="4" w:space="4" w:color="auto"/>
          <w:bottom w:val="double" w:sz="4" w:space="1" w:color="auto"/>
          <w:right w:val="double" w:sz="4" w:space="4" w:color="auto"/>
        </w:pBdr>
        <w:rPr>
          <w:rFonts w:asciiTheme="majorHAnsi" w:hAnsiTheme="majorHAnsi" w:cs="Arial"/>
          <w:b/>
        </w:rPr>
      </w:pPr>
    </w:p>
    <w:p w:rsidR="007B1051" w:rsidRDefault="007B1051" w:rsidP="007B1051">
      <w:pPr>
        <w:rPr>
          <w:rFonts w:asciiTheme="majorHAnsi" w:hAnsiTheme="majorHAnsi"/>
          <w:b/>
        </w:rPr>
      </w:pPr>
    </w:p>
    <w:p w:rsidR="00F05984" w:rsidRPr="00697C6D" w:rsidRDefault="00F05984" w:rsidP="007B1051">
      <w:pPr>
        <w:rPr>
          <w:rFonts w:asciiTheme="majorHAnsi" w:hAnsiTheme="majorHAnsi"/>
          <w:b/>
        </w:rPr>
      </w:pPr>
    </w:p>
    <w:p w:rsidR="00697C6D" w:rsidRDefault="00697C6D" w:rsidP="00F05984">
      <w:pPr>
        <w:jc w:val="center"/>
        <w:rPr>
          <w:rFonts w:asciiTheme="majorHAnsi" w:hAnsiTheme="majorHAnsi"/>
          <w:b/>
          <w:sz w:val="26"/>
          <w:szCs w:val="26"/>
        </w:rPr>
      </w:pPr>
      <w:r w:rsidRPr="00697C6D">
        <w:rPr>
          <w:rFonts w:asciiTheme="majorHAnsi" w:hAnsiTheme="majorHAnsi"/>
          <w:b/>
          <w:sz w:val="26"/>
          <w:szCs w:val="26"/>
        </w:rPr>
        <w:t>Assessing Interpersonal</w:t>
      </w:r>
    </w:p>
    <w:p w:rsidR="00F05984" w:rsidRPr="00F05984" w:rsidRDefault="00F05984" w:rsidP="00F05984">
      <w:pPr>
        <w:jc w:val="center"/>
        <w:rPr>
          <w:rFonts w:asciiTheme="majorHAnsi" w:hAnsiTheme="majorHAnsi"/>
          <w:b/>
          <w:sz w:val="12"/>
          <w:szCs w:val="12"/>
        </w:rPr>
      </w:pPr>
    </w:p>
    <w:p w:rsidR="00697C6D" w:rsidRPr="00697C6D" w:rsidRDefault="00697C6D" w:rsidP="00562AB8">
      <w:pPr>
        <w:numPr>
          <w:ilvl w:val="0"/>
          <w:numId w:val="18"/>
        </w:numPr>
        <w:rPr>
          <w:rFonts w:asciiTheme="majorHAnsi" w:hAnsiTheme="majorHAnsi"/>
        </w:rPr>
      </w:pPr>
      <w:r w:rsidRPr="00697C6D">
        <w:rPr>
          <w:rFonts w:asciiTheme="majorHAnsi" w:hAnsiTheme="majorHAnsi"/>
        </w:rPr>
        <w:t>Task needs to provide a real need to communicate</w:t>
      </w:r>
    </w:p>
    <w:p w:rsidR="00697C6D" w:rsidRPr="00697C6D" w:rsidRDefault="00697C6D" w:rsidP="00562AB8">
      <w:pPr>
        <w:numPr>
          <w:ilvl w:val="1"/>
          <w:numId w:val="18"/>
        </w:numPr>
        <w:rPr>
          <w:rFonts w:asciiTheme="majorHAnsi" w:hAnsiTheme="majorHAnsi"/>
        </w:rPr>
      </w:pPr>
      <w:r w:rsidRPr="00697C6D">
        <w:rPr>
          <w:rFonts w:asciiTheme="majorHAnsi" w:hAnsiTheme="majorHAnsi"/>
        </w:rPr>
        <w:t>Provide/obtain information</w:t>
      </w:r>
    </w:p>
    <w:p w:rsidR="00697C6D" w:rsidRPr="00697C6D" w:rsidRDefault="00697C6D" w:rsidP="00562AB8">
      <w:pPr>
        <w:numPr>
          <w:ilvl w:val="1"/>
          <w:numId w:val="18"/>
        </w:numPr>
        <w:rPr>
          <w:rFonts w:asciiTheme="majorHAnsi" w:hAnsiTheme="majorHAnsi"/>
        </w:rPr>
      </w:pPr>
      <w:r w:rsidRPr="00697C6D">
        <w:rPr>
          <w:rFonts w:asciiTheme="majorHAnsi" w:hAnsiTheme="majorHAnsi"/>
        </w:rPr>
        <w:t>Express feelings and emotions</w:t>
      </w:r>
    </w:p>
    <w:p w:rsidR="00697C6D" w:rsidRPr="00697C6D" w:rsidRDefault="00697C6D" w:rsidP="00562AB8">
      <w:pPr>
        <w:numPr>
          <w:ilvl w:val="1"/>
          <w:numId w:val="18"/>
        </w:numPr>
        <w:rPr>
          <w:rFonts w:asciiTheme="majorHAnsi" w:hAnsiTheme="majorHAnsi"/>
        </w:rPr>
      </w:pPr>
      <w:r w:rsidRPr="00697C6D">
        <w:rPr>
          <w:rFonts w:asciiTheme="majorHAnsi" w:hAnsiTheme="majorHAnsi"/>
        </w:rPr>
        <w:t>Exchange opinions</w:t>
      </w:r>
    </w:p>
    <w:p w:rsidR="00697C6D" w:rsidRPr="00697C6D" w:rsidRDefault="00697C6D" w:rsidP="00697C6D">
      <w:pPr>
        <w:ind w:left="1440"/>
        <w:rPr>
          <w:rFonts w:asciiTheme="majorHAnsi" w:hAnsiTheme="majorHAnsi"/>
          <w:sz w:val="12"/>
          <w:szCs w:val="12"/>
        </w:rPr>
      </w:pPr>
    </w:p>
    <w:p w:rsidR="00697C6D" w:rsidRPr="00697C6D" w:rsidRDefault="00697C6D" w:rsidP="00562AB8">
      <w:pPr>
        <w:numPr>
          <w:ilvl w:val="0"/>
          <w:numId w:val="18"/>
        </w:numPr>
        <w:rPr>
          <w:rFonts w:asciiTheme="majorHAnsi" w:hAnsiTheme="majorHAnsi"/>
        </w:rPr>
      </w:pPr>
      <w:r w:rsidRPr="00697C6D">
        <w:rPr>
          <w:rFonts w:asciiTheme="majorHAnsi" w:hAnsiTheme="majorHAnsi"/>
        </w:rPr>
        <w:t>Task needs to be within content where student has some familiarity</w:t>
      </w:r>
    </w:p>
    <w:p w:rsidR="00697C6D" w:rsidRPr="00697C6D" w:rsidRDefault="00697C6D" w:rsidP="00697C6D">
      <w:pPr>
        <w:ind w:left="720"/>
        <w:rPr>
          <w:rFonts w:asciiTheme="majorHAnsi" w:hAnsiTheme="majorHAnsi"/>
          <w:sz w:val="12"/>
          <w:szCs w:val="12"/>
        </w:rPr>
      </w:pPr>
    </w:p>
    <w:p w:rsidR="00697C6D" w:rsidRPr="00697C6D" w:rsidRDefault="00697C6D" w:rsidP="00562AB8">
      <w:pPr>
        <w:numPr>
          <w:ilvl w:val="0"/>
          <w:numId w:val="18"/>
        </w:numPr>
        <w:rPr>
          <w:rFonts w:asciiTheme="majorHAnsi" w:hAnsiTheme="majorHAnsi"/>
        </w:rPr>
      </w:pPr>
      <w:r w:rsidRPr="00697C6D">
        <w:rPr>
          <w:rFonts w:asciiTheme="majorHAnsi" w:hAnsiTheme="majorHAnsi"/>
        </w:rPr>
        <w:t xml:space="preserve">Task needs to provide student with some degree of control (not just one predictable response) </w:t>
      </w:r>
    </w:p>
    <w:p w:rsidR="00697C6D" w:rsidRPr="00697C6D" w:rsidRDefault="00697C6D" w:rsidP="00697C6D">
      <w:pPr>
        <w:rPr>
          <w:rFonts w:asciiTheme="majorHAnsi" w:hAnsiTheme="majorHAnsi"/>
          <w:b/>
          <w:sz w:val="26"/>
          <w:szCs w:val="26"/>
        </w:rPr>
      </w:pPr>
    </w:p>
    <w:p w:rsidR="00697C6D" w:rsidRDefault="00697C6D" w:rsidP="00697C6D">
      <w:pPr>
        <w:rPr>
          <w:rFonts w:asciiTheme="majorHAnsi" w:hAnsiTheme="majorHAnsi"/>
          <w:b/>
          <w:sz w:val="12"/>
          <w:szCs w:val="12"/>
        </w:rPr>
      </w:pPr>
    </w:p>
    <w:p w:rsidR="00F05984" w:rsidRPr="00697C6D" w:rsidRDefault="00F05984" w:rsidP="00697C6D">
      <w:pPr>
        <w:rPr>
          <w:rFonts w:asciiTheme="majorHAnsi" w:hAnsiTheme="majorHAnsi"/>
          <w:b/>
          <w:sz w:val="12"/>
          <w:szCs w:val="12"/>
        </w:rPr>
      </w:pPr>
    </w:p>
    <w:p w:rsidR="00697C6D" w:rsidRPr="00697C6D" w:rsidRDefault="00697C6D" w:rsidP="00697C6D">
      <w:pPr>
        <w:pStyle w:val="ListParagraph"/>
        <w:spacing w:after="100"/>
        <w:ind w:left="364"/>
        <w:jc w:val="center"/>
        <w:rPr>
          <w:rFonts w:asciiTheme="majorHAnsi" w:hAnsiTheme="majorHAnsi" w:cs="Arial"/>
          <w:b/>
          <w:sz w:val="26"/>
          <w:szCs w:val="26"/>
        </w:rPr>
      </w:pPr>
      <w:r w:rsidRPr="00697C6D">
        <w:rPr>
          <w:rFonts w:asciiTheme="majorHAnsi" w:hAnsiTheme="majorHAnsi" w:cs="Arial"/>
          <w:b/>
          <w:sz w:val="26"/>
          <w:szCs w:val="26"/>
        </w:rPr>
        <w:t>Practicing Literacy: Sample Interpersonal Activities</w:t>
      </w:r>
    </w:p>
    <w:p w:rsidR="00697C6D" w:rsidRPr="00697C6D" w:rsidRDefault="00697C6D" w:rsidP="00697C6D">
      <w:pPr>
        <w:rPr>
          <w:rFonts w:asciiTheme="majorHAnsi" w:hAnsiTheme="majorHAnsi"/>
          <w:b/>
          <w:sz w:val="12"/>
          <w:szCs w:val="12"/>
        </w:rPr>
      </w:pPr>
    </w:p>
    <w:p w:rsidR="00697C6D" w:rsidRPr="00697C6D" w:rsidRDefault="00697C6D" w:rsidP="00697C6D">
      <w:pPr>
        <w:rPr>
          <w:rFonts w:asciiTheme="majorHAnsi" w:hAnsiTheme="majorHAnsi"/>
        </w:rPr>
      </w:pPr>
      <w:r w:rsidRPr="00697C6D">
        <w:rPr>
          <w:rFonts w:asciiTheme="majorHAnsi" w:hAnsiTheme="majorHAnsi"/>
        </w:rPr>
        <w:t>1.   Provide prompts and illustrations</w:t>
      </w:r>
    </w:p>
    <w:p w:rsidR="00697C6D" w:rsidRPr="00697C6D" w:rsidRDefault="00697C6D" w:rsidP="00562AB8">
      <w:pPr>
        <w:pStyle w:val="ListParagraph"/>
        <w:numPr>
          <w:ilvl w:val="0"/>
          <w:numId w:val="19"/>
        </w:numPr>
        <w:rPr>
          <w:rFonts w:asciiTheme="majorHAnsi" w:hAnsiTheme="majorHAnsi"/>
        </w:rPr>
      </w:pPr>
      <w:r w:rsidRPr="00697C6D">
        <w:rPr>
          <w:rFonts w:asciiTheme="majorHAnsi" w:hAnsiTheme="majorHAnsi"/>
        </w:rPr>
        <w:t>Give question and model answer (students can apply the pattern to each of the illustrations)</w:t>
      </w:r>
    </w:p>
    <w:p w:rsidR="00697C6D" w:rsidRPr="00697C6D" w:rsidRDefault="00697C6D" w:rsidP="00562AB8">
      <w:pPr>
        <w:pStyle w:val="ListParagraph"/>
        <w:numPr>
          <w:ilvl w:val="0"/>
          <w:numId w:val="19"/>
        </w:numPr>
        <w:rPr>
          <w:rFonts w:asciiTheme="majorHAnsi" w:hAnsiTheme="majorHAnsi"/>
        </w:rPr>
      </w:pPr>
      <w:r w:rsidRPr="00697C6D">
        <w:rPr>
          <w:rFonts w:asciiTheme="majorHAnsi" w:hAnsiTheme="majorHAnsi"/>
        </w:rPr>
        <w:t>Give start to questions – give start to answers (provide numerous question starters)</w:t>
      </w:r>
    </w:p>
    <w:p w:rsidR="00697C6D" w:rsidRPr="00697C6D" w:rsidRDefault="00697C6D" w:rsidP="00562AB8">
      <w:pPr>
        <w:pStyle w:val="ListParagraph"/>
        <w:numPr>
          <w:ilvl w:val="0"/>
          <w:numId w:val="19"/>
        </w:numPr>
        <w:rPr>
          <w:rFonts w:asciiTheme="majorHAnsi" w:hAnsiTheme="majorHAnsi"/>
        </w:rPr>
      </w:pPr>
      <w:r w:rsidRPr="00697C6D">
        <w:rPr>
          <w:rFonts w:asciiTheme="majorHAnsi" w:hAnsiTheme="majorHAnsi"/>
        </w:rPr>
        <w:t xml:space="preserve">Give illustrations (or realia) – provide a situation (students refer to illustrations to prompt conversation) </w:t>
      </w:r>
    </w:p>
    <w:p w:rsidR="00B34E1F" w:rsidRPr="00697C6D" w:rsidRDefault="00B34E1F" w:rsidP="00B34E1F">
      <w:pPr>
        <w:rPr>
          <w:rFonts w:asciiTheme="majorHAnsi" w:hAnsiTheme="majorHAnsi"/>
          <w:b/>
        </w:rPr>
      </w:pPr>
    </w:p>
    <w:p w:rsidR="00B34E1F" w:rsidRPr="00F05984" w:rsidRDefault="00B34E1F" w:rsidP="00B34E1F">
      <w:pPr>
        <w:ind w:left="360" w:hanging="360"/>
        <w:rPr>
          <w:rFonts w:asciiTheme="majorHAnsi" w:hAnsiTheme="majorHAnsi" w:cs="Arial"/>
        </w:rPr>
      </w:pPr>
      <w:r w:rsidRPr="00F05984">
        <w:rPr>
          <w:rFonts w:asciiTheme="majorHAnsi" w:hAnsiTheme="majorHAnsi" w:cs="Arial"/>
        </w:rPr>
        <w:t>2.</w:t>
      </w:r>
      <w:r w:rsidRPr="00F05984">
        <w:rPr>
          <w:rFonts w:asciiTheme="majorHAnsi" w:hAnsiTheme="majorHAnsi" w:cs="Arial"/>
        </w:rPr>
        <w:tab/>
        <w:t>Numbered Heads Together:</w:t>
      </w:r>
    </w:p>
    <w:p w:rsidR="00697C6D" w:rsidRPr="00F05984" w:rsidRDefault="00B34E1F" w:rsidP="00697C6D">
      <w:pPr>
        <w:ind w:left="360"/>
        <w:rPr>
          <w:rFonts w:asciiTheme="majorHAnsi" w:hAnsiTheme="majorHAnsi" w:cs="Arial"/>
        </w:rPr>
      </w:pPr>
      <w:r w:rsidRPr="00F05984">
        <w:rPr>
          <w:rFonts w:asciiTheme="majorHAnsi" w:hAnsiTheme="majorHAnsi" w:cs="Arial"/>
        </w:rPr>
        <w:t>Students assemble into groups and number off.  The teacher asks a question and tells the groups to put their heads together to discuss it (to make sure that “all can answer”).  The teacher calls a number and selects a group.  The student with that number in that group answers.  The teacher asks the students of the same number from the other groups if they agree with the response or asks them to elaborate on the response.</w:t>
      </w:r>
      <w:r w:rsidR="00697C6D" w:rsidRPr="00F05984">
        <w:rPr>
          <w:rFonts w:asciiTheme="majorHAnsi" w:hAnsiTheme="majorHAnsi" w:cs="Arial"/>
        </w:rPr>
        <w:br w:type="page"/>
      </w:r>
    </w:p>
    <w:p w:rsidR="00F05984" w:rsidRPr="00E636BB" w:rsidRDefault="00F05984" w:rsidP="00F05984">
      <w:pPr>
        <w:jc w:val="center"/>
        <w:rPr>
          <w:rFonts w:asciiTheme="majorHAnsi" w:hAnsiTheme="majorHAnsi"/>
          <w:b/>
          <w:sz w:val="26"/>
          <w:szCs w:val="26"/>
        </w:rPr>
      </w:pPr>
      <w:r w:rsidRPr="00E636BB">
        <w:rPr>
          <w:rFonts w:asciiTheme="majorHAnsi" w:hAnsiTheme="majorHAnsi"/>
          <w:b/>
          <w:sz w:val="26"/>
          <w:szCs w:val="26"/>
        </w:rPr>
        <w:lastRenderedPageBreak/>
        <w:t>Performance Descriptors for Language Learners (2012)</w:t>
      </w:r>
    </w:p>
    <w:p w:rsidR="00F05984" w:rsidRPr="00E636BB" w:rsidRDefault="00F05984" w:rsidP="00F05984">
      <w:pPr>
        <w:rPr>
          <w:rFonts w:asciiTheme="majorHAnsi" w:hAnsiTheme="majorHAnsi"/>
        </w:rPr>
      </w:pPr>
      <w:hyperlink r:id="rId16" w:history="1">
        <w:r w:rsidRPr="00E636BB">
          <w:rPr>
            <w:rStyle w:val="Hyperlink"/>
            <w:rFonts w:asciiTheme="majorHAnsi" w:hAnsiTheme="majorHAnsi"/>
          </w:rPr>
          <w:t>http://www.actfl.org/publications/guidelines-and-manuals/actfl-performance-guidelines-k-12-learners</w:t>
        </w:r>
      </w:hyperlink>
    </w:p>
    <w:p w:rsidR="00F05984" w:rsidRDefault="00F05984" w:rsidP="007B1051">
      <w:pPr>
        <w:jc w:val="center"/>
        <w:rPr>
          <w:rFonts w:asciiTheme="majorHAnsi" w:hAnsiTheme="majorHAnsi" w:cs="Arial"/>
          <w:b/>
          <w:sz w:val="26"/>
          <w:szCs w:val="26"/>
        </w:rPr>
      </w:pPr>
    </w:p>
    <w:p w:rsidR="007B1051" w:rsidRPr="00E636BB" w:rsidRDefault="007B1051" w:rsidP="007B1051">
      <w:pPr>
        <w:jc w:val="center"/>
        <w:rPr>
          <w:rFonts w:asciiTheme="majorHAnsi" w:hAnsiTheme="majorHAnsi" w:cs="Arial"/>
          <w:b/>
          <w:sz w:val="26"/>
          <w:szCs w:val="26"/>
        </w:rPr>
      </w:pPr>
      <w:r w:rsidRPr="00E636BB">
        <w:rPr>
          <w:rFonts w:asciiTheme="majorHAnsi" w:hAnsiTheme="majorHAnsi" w:cs="Arial"/>
          <w:b/>
          <w:sz w:val="26"/>
          <w:szCs w:val="26"/>
        </w:rPr>
        <w:t>Feedback Tools</w:t>
      </w:r>
    </w:p>
    <w:p w:rsidR="007B1051" w:rsidRPr="00697C6D" w:rsidRDefault="007B1051" w:rsidP="007B1051">
      <w:pPr>
        <w:jc w:val="center"/>
        <w:rPr>
          <w:rFonts w:asciiTheme="majorHAnsi" w:hAnsiTheme="majorHAnsi"/>
          <w:b/>
          <w:sz w:val="12"/>
          <w:szCs w:val="12"/>
        </w:rPr>
      </w:pPr>
    </w:p>
    <w:p w:rsidR="007B1051" w:rsidRPr="00E636BB" w:rsidRDefault="007B1051" w:rsidP="007B1051">
      <w:pPr>
        <w:rPr>
          <w:rFonts w:asciiTheme="majorHAnsi" w:hAnsiTheme="majorHAnsi"/>
          <w:b/>
        </w:rPr>
      </w:pPr>
      <w:r w:rsidRPr="00E636BB">
        <w:rPr>
          <w:rFonts w:asciiTheme="majorHAnsi" w:hAnsiTheme="majorHAnsi"/>
          <w:b/>
        </w:rPr>
        <w:t xml:space="preserve">TALK Scores:     </w:t>
      </w:r>
      <w:r w:rsidRPr="00E636BB">
        <w:rPr>
          <w:rFonts w:asciiTheme="majorHAnsi" w:hAnsiTheme="majorHAnsi"/>
        </w:rPr>
        <w:t>Shrum, J. L. &amp; Glisan, E. W. (2005).</w:t>
      </w:r>
      <w:r w:rsidRPr="00E636BB">
        <w:rPr>
          <w:rStyle w:val="Emphasis"/>
          <w:rFonts w:asciiTheme="majorHAnsi" w:hAnsiTheme="majorHAnsi"/>
        </w:rPr>
        <w:t xml:space="preserve"> Teacher’s Handbook:  Contextualized</w:t>
      </w:r>
      <w:r w:rsidRPr="00E636BB">
        <w:rPr>
          <w:rFonts w:asciiTheme="majorHAnsi" w:hAnsiTheme="majorHAnsi"/>
          <w:i/>
          <w:iCs/>
        </w:rPr>
        <w:t xml:space="preserve"> </w:t>
      </w:r>
      <w:r w:rsidRPr="00E636BB">
        <w:rPr>
          <w:rStyle w:val="Emphasis"/>
          <w:rFonts w:asciiTheme="majorHAnsi" w:hAnsiTheme="majorHAnsi"/>
        </w:rPr>
        <w:t xml:space="preserve">Language Instruction </w:t>
      </w:r>
      <w:r w:rsidRPr="00E636BB">
        <w:rPr>
          <w:rFonts w:asciiTheme="majorHAnsi" w:hAnsiTheme="majorHAnsi"/>
        </w:rPr>
        <w:t>(3rd ed</w:t>
      </w:r>
      <w:r w:rsidRPr="00E636BB">
        <w:rPr>
          <w:rStyle w:val="Emphasis"/>
          <w:rFonts w:asciiTheme="majorHAnsi" w:hAnsiTheme="majorHAnsi"/>
        </w:rPr>
        <w:t>.</w:t>
      </w:r>
      <w:r w:rsidRPr="00E636BB">
        <w:rPr>
          <w:rFonts w:asciiTheme="majorHAnsi" w:hAnsiTheme="majorHAnsi"/>
        </w:rPr>
        <w:t>).Boston:  Heinle</w:t>
      </w:r>
    </w:p>
    <w:p w:rsidR="007B1051" w:rsidRPr="00E636BB" w:rsidRDefault="007B1051" w:rsidP="007B1051">
      <w:pPr>
        <w:rPr>
          <w:rFonts w:asciiTheme="majorHAnsi" w:hAnsiTheme="majorHAnsi"/>
          <w:b/>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2153"/>
        <w:gridCol w:w="1800"/>
        <w:gridCol w:w="1890"/>
        <w:gridCol w:w="1818"/>
      </w:tblGrid>
      <w:tr w:rsidR="007B1051" w:rsidRPr="00E636BB" w:rsidTr="00365B15">
        <w:tc>
          <w:tcPr>
            <w:tcW w:w="1915" w:type="dxa"/>
          </w:tcPr>
          <w:p w:rsidR="007B1051" w:rsidRPr="00E636BB" w:rsidRDefault="007B1051" w:rsidP="00365B15">
            <w:pPr>
              <w:spacing w:before="40"/>
              <w:jc w:val="center"/>
              <w:rPr>
                <w:rFonts w:asciiTheme="majorHAnsi" w:hAnsiTheme="majorHAnsi"/>
                <w:b/>
              </w:rPr>
            </w:pPr>
          </w:p>
        </w:tc>
        <w:tc>
          <w:tcPr>
            <w:tcW w:w="2153" w:type="dxa"/>
          </w:tcPr>
          <w:p w:rsidR="007B1051" w:rsidRPr="00E636BB" w:rsidRDefault="007B1051" w:rsidP="00365B15">
            <w:pPr>
              <w:spacing w:before="40"/>
              <w:jc w:val="center"/>
              <w:rPr>
                <w:rFonts w:asciiTheme="majorHAnsi" w:hAnsiTheme="majorHAnsi"/>
                <w:b/>
              </w:rPr>
            </w:pPr>
            <w:r w:rsidRPr="00E636BB">
              <w:rPr>
                <w:rFonts w:asciiTheme="majorHAnsi" w:hAnsiTheme="majorHAnsi"/>
                <w:b/>
              </w:rPr>
              <w:t>Target Language</w:t>
            </w:r>
          </w:p>
        </w:tc>
        <w:tc>
          <w:tcPr>
            <w:tcW w:w="1800" w:type="dxa"/>
          </w:tcPr>
          <w:p w:rsidR="007B1051" w:rsidRPr="00E636BB" w:rsidRDefault="007B1051" w:rsidP="00365B15">
            <w:pPr>
              <w:spacing w:before="40"/>
              <w:jc w:val="center"/>
              <w:rPr>
                <w:rFonts w:asciiTheme="majorHAnsi" w:hAnsiTheme="majorHAnsi"/>
                <w:b/>
              </w:rPr>
            </w:pPr>
            <w:r w:rsidRPr="00E636BB">
              <w:rPr>
                <w:rFonts w:asciiTheme="majorHAnsi" w:hAnsiTheme="majorHAnsi"/>
                <w:b/>
              </w:rPr>
              <w:t>Accurate</w:t>
            </w:r>
          </w:p>
        </w:tc>
        <w:tc>
          <w:tcPr>
            <w:tcW w:w="1890" w:type="dxa"/>
          </w:tcPr>
          <w:p w:rsidR="007B1051" w:rsidRPr="00E636BB" w:rsidRDefault="007B1051" w:rsidP="00365B15">
            <w:pPr>
              <w:spacing w:before="40"/>
              <w:jc w:val="center"/>
              <w:rPr>
                <w:rFonts w:asciiTheme="majorHAnsi" w:hAnsiTheme="majorHAnsi"/>
                <w:b/>
              </w:rPr>
            </w:pPr>
            <w:r w:rsidRPr="00E636BB">
              <w:rPr>
                <w:rFonts w:asciiTheme="majorHAnsi" w:hAnsiTheme="majorHAnsi"/>
                <w:b/>
              </w:rPr>
              <w:t>Listens</w:t>
            </w:r>
          </w:p>
        </w:tc>
        <w:tc>
          <w:tcPr>
            <w:tcW w:w="1818" w:type="dxa"/>
          </w:tcPr>
          <w:p w:rsidR="007B1051" w:rsidRPr="00E636BB" w:rsidRDefault="007B1051" w:rsidP="00365B15">
            <w:pPr>
              <w:spacing w:before="40"/>
              <w:jc w:val="center"/>
              <w:rPr>
                <w:rFonts w:asciiTheme="majorHAnsi" w:hAnsiTheme="majorHAnsi"/>
                <w:b/>
              </w:rPr>
            </w:pPr>
            <w:r w:rsidRPr="00E636BB">
              <w:rPr>
                <w:rFonts w:asciiTheme="majorHAnsi" w:hAnsiTheme="majorHAnsi"/>
                <w:b/>
              </w:rPr>
              <w:t>Kind</w:t>
            </w:r>
          </w:p>
        </w:tc>
      </w:tr>
      <w:tr w:rsidR="007B1051" w:rsidRPr="00E636BB" w:rsidTr="00365B15">
        <w:trPr>
          <w:trHeight w:val="386"/>
        </w:trPr>
        <w:tc>
          <w:tcPr>
            <w:tcW w:w="1915" w:type="dxa"/>
          </w:tcPr>
          <w:p w:rsidR="007B1051" w:rsidRPr="00E636BB" w:rsidRDefault="007B1051" w:rsidP="00365B15">
            <w:pPr>
              <w:spacing w:before="120" w:after="120"/>
              <w:rPr>
                <w:rFonts w:asciiTheme="majorHAnsi" w:hAnsiTheme="majorHAnsi"/>
              </w:rPr>
            </w:pPr>
            <w:r w:rsidRPr="00E636BB">
              <w:rPr>
                <w:rFonts w:asciiTheme="majorHAnsi" w:hAnsiTheme="majorHAnsi"/>
              </w:rPr>
              <w:t>Student A</w:t>
            </w:r>
          </w:p>
        </w:tc>
        <w:tc>
          <w:tcPr>
            <w:tcW w:w="2153"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w:t>
            </w:r>
          </w:p>
        </w:tc>
        <w:tc>
          <w:tcPr>
            <w:tcW w:w="1800"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w:t>
            </w:r>
          </w:p>
        </w:tc>
        <w:tc>
          <w:tcPr>
            <w:tcW w:w="1890"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w:t>
            </w:r>
          </w:p>
        </w:tc>
        <w:tc>
          <w:tcPr>
            <w:tcW w:w="1818"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w:t>
            </w:r>
          </w:p>
        </w:tc>
      </w:tr>
      <w:tr w:rsidR="007B1051" w:rsidRPr="00E636BB" w:rsidTr="00365B15">
        <w:trPr>
          <w:trHeight w:val="413"/>
        </w:trPr>
        <w:tc>
          <w:tcPr>
            <w:tcW w:w="1915" w:type="dxa"/>
          </w:tcPr>
          <w:p w:rsidR="007B1051" w:rsidRPr="00E636BB" w:rsidRDefault="007B1051" w:rsidP="00365B15">
            <w:pPr>
              <w:spacing w:before="120" w:after="120"/>
              <w:rPr>
                <w:rFonts w:asciiTheme="majorHAnsi" w:hAnsiTheme="majorHAnsi"/>
              </w:rPr>
            </w:pPr>
            <w:r w:rsidRPr="00E636BB">
              <w:rPr>
                <w:rFonts w:asciiTheme="majorHAnsi" w:hAnsiTheme="majorHAnsi"/>
              </w:rPr>
              <w:t>Student B</w:t>
            </w:r>
          </w:p>
        </w:tc>
        <w:tc>
          <w:tcPr>
            <w:tcW w:w="2153"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 xml:space="preserve">√ </w:t>
            </w:r>
          </w:p>
        </w:tc>
        <w:tc>
          <w:tcPr>
            <w:tcW w:w="1800"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w:t>
            </w:r>
          </w:p>
        </w:tc>
        <w:tc>
          <w:tcPr>
            <w:tcW w:w="1890"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w:t>
            </w:r>
          </w:p>
        </w:tc>
        <w:tc>
          <w:tcPr>
            <w:tcW w:w="1818"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w:t>
            </w:r>
          </w:p>
        </w:tc>
      </w:tr>
      <w:tr w:rsidR="007B1051" w:rsidRPr="00E636BB" w:rsidTr="00365B15">
        <w:tc>
          <w:tcPr>
            <w:tcW w:w="1915" w:type="dxa"/>
          </w:tcPr>
          <w:p w:rsidR="007B1051" w:rsidRPr="00E636BB" w:rsidRDefault="007B1051" w:rsidP="00365B15">
            <w:pPr>
              <w:spacing w:before="120" w:after="120"/>
              <w:rPr>
                <w:rFonts w:asciiTheme="majorHAnsi" w:hAnsiTheme="majorHAnsi"/>
              </w:rPr>
            </w:pPr>
            <w:r w:rsidRPr="00E636BB">
              <w:rPr>
                <w:rFonts w:asciiTheme="majorHAnsi" w:hAnsiTheme="majorHAnsi"/>
              </w:rPr>
              <w:t>Student C</w:t>
            </w:r>
          </w:p>
        </w:tc>
        <w:tc>
          <w:tcPr>
            <w:tcW w:w="2153"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w:t>
            </w:r>
          </w:p>
        </w:tc>
        <w:tc>
          <w:tcPr>
            <w:tcW w:w="1800"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 xml:space="preserve">√ </w:t>
            </w:r>
          </w:p>
        </w:tc>
        <w:tc>
          <w:tcPr>
            <w:tcW w:w="1890"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 xml:space="preserve">– </w:t>
            </w:r>
          </w:p>
        </w:tc>
        <w:tc>
          <w:tcPr>
            <w:tcW w:w="1818" w:type="dxa"/>
          </w:tcPr>
          <w:p w:rsidR="007B1051" w:rsidRPr="00E636BB" w:rsidRDefault="007B1051" w:rsidP="00365B15">
            <w:pPr>
              <w:spacing w:before="120" w:after="120"/>
              <w:jc w:val="center"/>
              <w:rPr>
                <w:rFonts w:asciiTheme="majorHAnsi" w:hAnsiTheme="majorHAnsi"/>
              </w:rPr>
            </w:pPr>
            <w:r w:rsidRPr="00E636BB">
              <w:rPr>
                <w:rFonts w:asciiTheme="majorHAnsi" w:hAnsiTheme="majorHAnsi"/>
              </w:rPr>
              <w:t>+</w:t>
            </w:r>
          </w:p>
        </w:tc>
      </w:tr>
    </w:tbl>
    <w:p w:rsidR="007B1051" w:rsidRDefault="007B1051" w:rsidP="00697C6D">
      <w:pPr>
        <w:rPr>
          <w:rFonts w:asciiTheme="majorHAnsi" w:hAnsiTheme="majorHAnsi"/>
          <w:b/>
          <w:sz w:val="10"/>
          <w:szCs w:val="10"/>
        </w:rPr>
      </w:pPr>
    </w:p>
    <w:p w:rsidR="00F05984" w:rsidRPr="00E636BB" w:rsidRDefault="00F05984" w:rsidP="00697C6D">
      <w:pPr>
        <w:rPr>
          <w:rFonts w:asciiTheme="majorHAnsi" w:hAnsiTheme="majorHAnsi"/>
          <w:b/>
          <w:sz w:val="10"/>
          <w:szCs w:val="10"/>
        </w:rPr>
      </w:pPr>
    </w:p>
    <w:p w:rsidR="007B1051" w:rsidRPr="00E636BB" w:rsidRDefault="007B1051" w:rsidP="007B1051">
      <w:pPr>
        <w:rPr>
          <w:rFonts w:asciiTheme="majorHAnsi" w:hAnsiTheme="majorHAnsi"/>
        </w:rPr>
      </w:pPr>
      <w:r w:rsidRPr="00E636BB">
        <w:rPr>
          <w:rFonts w:asciiTheme="majorHAnsi" w:hAnsiTheme="majorHAnsi"/>
          <w:b/>
        </w:rPr>
        <w:t>Novice Level</w:t>
      </w:r>
      <w:r w:rsidRPr="00E636BB">
        <w:rPr>
          <w:rFonts w:asciiTheme="majorHAnsi" w:hAnsiTheme="majorHAnsi"/>
        </w:rPr>
        <w:t xml:space="preserve"> – Interpersonal: For your trip, come to agreement on the day’s schedule. </w:t>
      </w:r>
    </w:p>
    <w:p w:rsidR="007B1051" w:rsidRPr="00E636BB" w:rsidRDefault="007B1051" w:rsidP="007B1051">
      <w:pPr>
        <w:rPr>
          <w:rFonts w:asciiTheme="majorHAnsi" w:hAnsiTheme="majorHAnsi"/>
          <w:sz w:val="12"/>
          <w:szCs w:val="12"/>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8"/>
        <w:gridCol w:w="1260"/>
        <w:gridCol w:w="2070"/>
        <w:gridCol w:w="1080"/>
      </w:tblGrid>
      <w:tr w:rsidR="007B1051" w:rsidRPr="00E636BB" w:rsidTr="00EE61ED">
        <w:tc>
          <w:tcPr>
            <w:tcW w:w="5328" w:type="dxa"/>
          </w:tcPr>
          <w:p w:rsidR="007B1051" w:rsidRPr="00E636BB" w:rsidRDefault="007B1051" w:rsidP="00365B15">
            <w:pPr>
              <w:rPr>
                <w:rFonts w:asciiTheme="majorHAnsi" w:hAnsiTheme="majorHAnsi"/>
              </w:rPr>
            </w:pPr>
            <w:r w:rsidRPr="00E636BB">
              <w:rPr>
                <w:rFonts w:asciiTheme="majorHAnsi" w:hAnsiTheme="majorHAnsi"/>
              </w:rPr>
              <w:t>Performance Criteria:</w:t>
            </w:r>
          </w:p>
        </w:tc>
        <w:tc>
          <w:tcPr>
            <w:tcW w:w="1260" w:type="dxa"/>
          </w:tcPr>
          <w:p w:rsidR="007B1051" w:rsidRPr="00E636BB" w:rsidRDefault="007B1051" w:rsidP="00365B15">
            <w:pPr>
              <w:rPr>
                <w:rFonts w:asciiTheme="majorHAnsi" w:hAnsiTheme="majorHAnsi"/>
              </w:rPr>
            </w:pPr>
            <w:r w:rsidRPr="00E636BB">
              <w:rPr>
                <w:rFonts w:asciiTheme="majorHAnsi" w:hAnsiTheme="majorHAnsi"/>
              </w:rPr>
              <w:t>I can do this on my own</w:t>
            </w:r>
          </w:p>
        </w:tc>
        <w:tc>
          <w:tcPr>
            <w:tcW w:w="2070" w:type="dxa"/>
          </w:tcPr>
          <w:p w:rsidR="007B1051" w:rsidRPr="00E636BB" w:rsidRDefault="007B1051" w:rsidP="00365B15">
            <w:pPr>
              <w:rPr>
                <w:rFonts w:asciiTheme="majorHAnsi" w:hAnsiTheme="majorHAnsi"/>
              </w:rPr>
            </w:pPr>
            <w:r w:rsidRPr="00E636BB">
              <w:rPr>
                <w:rFonts w:asciiTheme="majorHAnsi" w:hAnsiTheme="majorHAnsi"/>
              </w:rPr>
              <w:t>I can do this with some help (from a student or the teacher)</w:t>
            </w:r>
          </w:p>
        </w:tc>
        <w:tc>
          <w:tcPr>
            <w:tcW w:w="1080" w:type="dxa"/>
          </w:tcPr>
          <w:p w:rsidR="007B1051" w:rsidRPr="00E636BB" w:rsidRDefault="007B1051" w:rsidP="00365B15">
            <w:pPr>
              <w:rPr>
                <w:rFonts w:asciiTheme="majorHAnsi" w:hAnsiTheme="majorHAnsi"/>
              </w:rPr>
            </w:pPr>
            <w:r w:rsidRPr="00E636BB">
              <w:rPr>
                <w:rFonts w:asciiTheme="majorHAnsi" w:hAnsiTheme="majorHAnsi"/>
              </w:rPr>
              <w:t>I cannot do this</w:t>
            </w:r>
          </w:p>
        </w:tc>
      </w:tr>
      <w:tr w:rsidR="007B1051" w:rsidRPr="00E636BB" w:rsidTr="00EE61ED">
        <w:tc>
          <w:tcPr>
            <w:tcW w:w="5328" w:type="dxa"/>
          </w:tcPr>
          <w:p w:rsidR="007B1051" w:rsidRPr="00E636BB" w:rsidRDefault="007B1051" w:rsidP="00562AB8">
            <w:pPr>
              <w:pStyle w:val="ListParagraph"/>
              <w:numPr>
                <w:ilvl w:val="0"/>
                <w:numId w:val="3"/>
              </w:numPr>
              <w:rPr>
                <w:rFonts w:asciiTheme="majorHAnsi" w:hAnsiTheme="majorHAnsi"/>
              </w:rPr>
            </w:pPr>
            <w:r w:rsidRPr="00E636BB">
              <w:rPr>
                <w:rFonts w:asciiTheme="majorHAnsi" w:hAnsiTheme="majorHAnsi"/>
              </w:rPr>
              <w:t>I can use numbers</w:t>
            </w:r>
          </w:p>
        </w:tc>
        <w:tc>
          <w:tcPr>
            <w:tcW w:w="1260" w:type="dxa"/>
          </w:tcPr>
          <w:p w:rsidR="007B1051" w:rsidRPr="00E636BB" w:rsidRDefault="007B1051" w:rsidP="00365B15">
            <w:pPr>
              <w:rPr>
                <w:rFonts w:asciiTheme="majorHAnsi" w:hAnsiTheme="majorHAnsi"/>
              </w:rPr>
            </w:pPr>
          </w:p>
        </w:tc>
        <w:tc>
          <w:tcPr>
            <w:tcW w:w="2070" w:type="dxa"/>
          </w:tcPr>
          <w:p w:rsidR="007B1051" w:rsidRPr="00E636BB" w:rsidRDefault="007B1051" w:rsidP="00365B15">
            <w:pPr>
              <w:rPr>
                <w:rFonts w:asciiTheme="majorHAnsi" w:hAnsiTheme="majorHAnsi"/>
              </w:rPr>
            </w:pPr>
          </w:p>
        </w:tc>
        <w:tc>
          <w:tcPr>
            <w:tcW w:w="1080" w:type="dxa"/>
          </w:tcPr>
          <w:p w:rsidR="007B1051" w:rsidRPr="00E636BB" w:rsidRDefault="007B1051" w:rsidP="00365B15">
            <w:pPr>
              <w:rPr>
                <w:rFonts w:asciiTheme="majorHAnsi" w:hAnsiTheme="majorHAnsi"/>
              </w:rPr>
            </w:pPr>
          </w:p>
        </w:tc>
      </w:tr>
      <w:tr w:rsidR="007B1051" w:rsidRPr="00E636BB" w:rsidTr="00EE61ED">
        <w:tc>
          <w:tcPr>
            <w:tcW w:w="5328" w:type="dxa"/>
          </w:tcPr>
          <w:p w:rsidR="007B1051" w:rsidRPr="00E636BB" w:rsidRDefault="007B1051" w:rsidP="00562AB8">
            <w:pPr>
              <w:pStyle w:val="ListParagraph"/>
              <w:numPr>
                <w:ilvl w:val="0"/>
                <w:numId w:val="3"/>
              </w:numPr>
              <w:rPr>
                <w:rFonts w:asciiTheme="majorHAnsi" w:hAnsiTheme="majorHAnsi"/>
              </w:rPr>
            </w:pPr>
            <w:r w:rsidRPr="00E636BB">
              <w:rPr>
                <w:rFonts w:asciiTheme="majorHAnsi" w:hAnsiTheme="majorHAnsi"/>
              </w:rPr>
              <w:t>I can use words for activities</w:t>
            </w:r>
          </w:p>
        </w:tc>
        <w:tc>
          <w:tcPr>
            <w:tcW w:w="1260" w:type="dxa"/>
          </w:tcPr>
          <w:p w:rsidR="007B1051" w:rsidRPr="00E636BB" w:rsidRDefault="007B1051" w:rsidP="00365B15">
            <w:pPr>
              <w:rPr>
                <w:rFonts w:asciiTheme="majorHAnsi" w:hAnsiTheme="majorHAnsi"/>
              </w:rPr>
            </w:pPr>
          </w:p>
        </w:tc>
        <w:tc>
          <w:tcPr>
            <w:tcW w:w="2070" w:type="dxa"/>
          </w:tcPr>
          <w:p w:rsidR="007B1051" w:rsidRPr="00E636BB" w:rsidRDefault="007B1051" w:rsidP="00365B15">
            <w:pPr>
              <w:rPr>
                <w:rFonts w:asciiTheme="majorHAnsi" w:hAnsiTheme="majorHAnsi"/>
              </w:rPr>
            </w:pPr>
          </w:p>
        </w:tc>
        <w:tc>
          <w:tcPr>
            <w:tcW w:w="1080" w:type="dxa"/>
          </w:tcPr>
          <w:p w:rsidR="007B1051" w:rsidRPr="00E636BB" w:rsidRDefault="007B1051" w:rsidP="00365B15">
            <w:pPr>
              <w:rPr>
                <w:rFonts w:asciiTheme="majorHAnsi" w:hAnsiTheme="majorHAnsi"/>
              </w:rPr>
            </w:pPr>
          </w:p>
        </w:tc>
      </w:tr>
      <w:tr w:rsidR="007B1051" w:rsidRPr="00E636BB" w:rsidTr="00EE61ED">
        <w:tc>
          <w:tcPr>
            <w:tcW w:w="5328" w:type="dxa"/>
          </w:tcPr>
          <w:p w:rsidR="007B1051" w:rsidRPr="00E636BB" w:rsidRDefault="007B1051" w:rsidP="00562AB8">
            <w:pPr>
              <w:pStyle w:val="ListParagraph"/>
              <w:numPr>
                <w:ilvl w:val="0"/>
                <w:numId w:val="3"/>
              </w:numPr>
              <w:rPr>
                <w:rFonts w:asciiTheme="majorHAnsi" w:hAnsiTheme="majorHAnsi"/>
              </w:rPr>
            </w:pPr>
            <w:r w:rsidRPr="00E636BB">
              <w:rPr>
                <w:rFonts w:asciiTheme="majorHAnsi" w:hAnsiTheme="majorHAnsi"/>
              </w:rPr>
              <w:t>I can use words for locations</w:t>
            </w:r>
          </w:p>
        </w:tc>
        <w:tc>
          <w:tcPr>
            <w:tcW w:w="1260" w:type="dxa"/>
          </w:tcPr>
          <w:p w:rsidR="007B1051" w:rsidRPr="00E636BB" w:rsidRDefault="007B1051" w:rsidP="00365B15">
            <w:pPr>
              <w:rPr>
                <w:rFonts w:asciiTheme="majorHAnsi" w:hAnsiTheme="majorHAnsi"/>
              </w:rPr>
            </w:pPr>
          </w:p>
        </w:tc>
        <w:tc>
          <w:tcPr>
            <w:tcW w:w="2070" w:type="dxa"/>
          </w:tcPr>
          <w:p w:rsidR="007B1051" w:rsidRPr="00E636BB" w:rsidRDefault="007B1051" w:rsidP="00365B15">
            <w:pPr>
              <w:rPr>
                <w:rFonts w:asciiTheme="majorHAnsi" w:hAnsiTheme="majorHAnsi"/>
              </w:rPr>
            </w:pPr>
          </w:p>
        </w:tc>
        <w:tc>
          <w:tcPr>
            <w:tcW w:w="1080" w:type="dxa"/>
          </w:tcPr>
          <w:p w:rsidR="007B1051" w:rsidRPr="00E636BB" w:rsidRDefault="007B1051" w:rsidP="00365B15">
            <w:pPr>
              <w:rPr>
                <w:rFonts w:asciiTheme="majorHAnsi" w:hAnsiTheme="majorHAnsi"/>
              </w:rPr>
            </w:pPr>
          </w:p>
        </w:tc>
      </w:tr>
      <w:tr w:rsidR="007B1051" w:rsidRPr="00E636BB" w:rsidTr="00EE61ED">
        <w:tc>
          <w:tcPr>
            <w:tcW w:w="5328" w:type="dxa"/>
          </w:tcPr>
          <w:p w:rsidR="007B1051" w:rsidRPr="00E636BB" w:rsidRDefault="007B1051" w:rsidP="00562AB8">
            <w:pPr>
              <w:pStyle w:val="ListParagraph"/>
              <w:numPr>
                <w:ilvl w:val="0"/>
                <w:numId w:val="3"/>
              </w:numPr>
              <w:rPr>
                <w:rFonts w:asciiTheme="majorHAnsi" w:hAnsiTheme="majorHAnsi"/>
              </w:rPr>
            </w:pPr>
            <w:r w:rsidRPr="00E636BB">
              <w:rPr>
                <w:rFonts w:asciiTheme="majorHAnsi" w:hAnsiTheme="majorHAnsi"/>
              </w:rPr>
              <w:t>I can use expressions to show that I agree or disagree with what my partner says</w:t>
            </w:r>
          </w:p>
        </w:tc>
        <w:tc>
          <w:tcPr>
            <w:tcW w:w="1260" w:type="dxa"/>
          </w:tcPr>
          <w:p w:rsidR="007B1051" w:rsidRPr="00E636BB" w:rsidRDefault="007B1051" w:rsidP="00365B15">
            <w:pPr>
              <w:rPr>
                <w:rFonts w:asciiTheme="majorHAnsi" w:hAnsiTheme="majorHAnsi"/>
              </w:rPr>
            </w:pPr>
          </w:p>
        </w:tc>
        <w:tc>
          <w:tcPr>
            <w:tcW w:w="2070" w:type="dxa"/>
          </w:tcPr>
          <w:p w:rsidR="007B1051" w:rsidRPr="00E636BB" w:rsidRDefault="007B1051" w:rsidP="00365B15">
            <w:pPr>
              <w:rPr>
                <w:rFonts w:asciiTheme="majorHAnsi" w:hAnsiTheme="majorHAnsi"/>
              </w:rPr>
            </w:pPr>
          </w:p>
        </w:tc>
        <w:tc>
          <w:tcPr>
            <w:tcW w:w="1080" w:type="dxa"/>
          </w:tcPr>
          <w:p w:rsidR="007B1051" w:rsidRPr="00E636BB" w:rsidRDefault="007B1051" w:rsidP="00365B15">
            <w:pPr>
              <w:rPr>
                <w:rFonts w:asciiTheme="majorHAnsi" w:hAnsiTheme="majorHAnsi"/>
              </w:rPr>
            </w:pPr>
          </w:p>
        </w:tc>
      </w:tr>
      <w:tr w:rsidR="007B1051" w:rsidRPr="00E636BB" w:rsidTr="00EE61ED">
        <w:tc>
          <w:tcPr>
            <w:tcW w:w="5328" w:type="dxa"/>
          </w:tcPr>
          <w:p w:rsidR="007B1051" w:rsidRPr="00E636BB" w:rsidRDefault="007B1051" w:rsidP="00562AB8">
            <w:pPr>
              <w:pStyle w:val="ListParagraph"/>
              <w:numPr>
                <w:ilvl w:val="0"/>
                <w:numId w:val="3"/>
              </w:numPr>
              <w:rPr>
                <w:rFonts w:asciiTheme="majorHAnsi" w:hAnsiTheme="majorHAnsi"/>
              </w:rPr>
            </w:pPr>
            <w:r w:rsidRPr="00E636BB">
              <w:rPr>
                <w:rFonts w:asciiTheme="majorHAnsi" w:hAnsiTheme="majorHAnsi"/>
              </w:rPr>
              <w:t>I can ask some questions</w:t>
            </w:r>
          </w:p>
        </w:tc>
        <w:tc>
          <w:tcPr>
            <w:tcW w:w="1260" w:type="dxa"/>
          </w:tcPr>
          <w:p w:rsidR="007B1051" w:rsidRPr="00E636BB" w:rsidRDefault="007B1051" w:rsidP="00365B15">
            <w:pPr>
              <w:rPr>
                <w:rFonts w:asciiTheme="majorHAnsi" w:hAnsiTheme="majorHAnsi"/>
              </w:rPr>
            </w:pPr>
          </w:p>
        </w:tc>
        <w:tc>
          <w:tcPr>
            <w:tcW w:w="2070" w:type="dxa"/>
          </w:tcPr>
          <w:p w:rsidR="007B1051" w:rsidRPr="00E636BB" w:rsidRDefault="007B1051" w:rsidP="00365B15">
            <w:pPr>
              <w:rPr>
                <w:rFonts w:asciiTheme="majorHAnsi" w:hAnsiTheme="majorHAnsi"/>
              </w:rPr>
            </w:pPr>
          </w:p>
        </w:tc>
        <w:tc>
          <w:tcPr>
            <w:tcW w:w="1080" w:type="dxa"/>
          </w:tcPr>
          <w:p w:rsidR="007B1051" w:rsidRPr="00E636BB" w:rsidRDefault="007B1051" w:rsidP="00365B15">
            <w:pPr>
              <w:rPr>
                <w:rFonts w:asciiTheme="majorHAnsi" w:hAnsiTheme="majorHAnsi"/>
              </w:rPr>
            </w:pPr>
          </w:p>
        </w:tc>
      </w:tr>
      <w:tr w:rsidR="007B1051" w:rsidRPr="00E636BB" w:rsidTr="00EE61ED">
        <w:tc>
          <w:tcPr>
            <w:tcW w:w="5328" w:type="dxa"/>
          </w:tcPr>
          <w:p w:rsidR="007B1051" w:rsidRPr="00E636BB" w:rsidRDefault="007B1051" w:rsidP="00562AB8">
            <w:pPr>
              <w:pStyle w:val="ListParagraph"/>
              <w:numPr>
                <w:ilvl w:val="0"/>
                <w:numId w:val="3"/>
              </w:numPr>
              <w:rPr>
                <w:rFonts w:asciiTheme="majorHAnsi" w:hAnsiTheme="majorHAnsi"/>
              </w:rPr>
            </w:pPr>
            <w:r w:rsidRPr="00E636BB">
              <w:rPr>
                <w:rFonts w:asciiTheme="majorHAnsi" w:hAnsiTheme="majorHAnsi"/>
              </w:rPr>
              <w:t>I can say how many times, how often, how frequently I do various things</w:t>
            </w:r>
          </w:p>
        </w:tc>
        <w:tc>
          <w:tcPr>
            <w:tcW w:w="1260" w:type="dxa"/>
          </w:tcPr>
          <w:p w:rsidR="007B1051" w:rsidRPr="00E636BB" w:rsidRDefault="007B1051" w:rsidP="00365B15">
            <w:pPr>
              <w:rPr>
                <w:rFonts w:asciiTheme="majorHAnsi" w:hAnsiTheme="majorHAnsi"/>
              </w:rPr>
            </w:pPr>
          </w:p>
        </w:tc>
        <w:tc>
          <w:tcPr>
            <w:tcW w:w="2070" w:type="dxa"/>
          </w:tcPr>
          <w:p w:rsidR="007B1051" w:rsidRPr="00E636BB" w:rsidRDefault="007B1051" w:rsidP="00365B15">
            <w:pPr>
              <w:rPr>
                <w:rFonts w:asciiTheme="majorHAnsi" w:hAnsiTheme="majorHAnsi"/>
              </w:rPr>
            </w:pPr>
          </w:p>
        </w:tc>
        <w:tc>
          <w:tcPr>
            <w:tcW w:w="1080" w:type="dxa"/>
          </w:tcPr>
          <w:p w:rsidR="007B1051" w:rsidRPr="00E636BB" w:rsidRDefault="007B1051" w:rsidP="00365B15">
            <w:pPr>
              <w:rPr>
                <w:rFonts w:asciiTheme="majorHAnsi" w:hAnsiTheme="majorHAnsi"/>
              </w:rPr>
            </w:pPr>
          </w:p>
        </w:tc>
      </w:tr>
      <w:tr w:rsidR="007B1051" w:rsidRPr="00E636BB" w:rsidTr="00EE61ED">
        <w:tc>
          <w:tcPr>
            <w:tcW w:w="5328" w:type="dxa"/>
          </w:tcPr>
          <w:p w:rsidR="007B1051" w:rsidRPr="00E636BB" w:rsidRDefault="007B1051" w:rsidP="00562AB8">
            <w:pPr>
              <w:pStyle w:val="ListParagraph"/>
              <w:numPr>
                <w:ilvl w:val="0"/>
                <w:numId w:val="3"/>
              </w:numPr>
              <w:rPr>
                <w:rFonts w:asciiTheme="majorHAnsi" w:hAnsiTheme="majorHAnsi"/>
              </w:rPr>
            </w:pPr>
            <w:r w:rsidRPr="00E636BB">
              <w:rPr>
                <w:rFonts w:asciiTheme="majorHAnsi" w:hAnsiTheme="majorHAnsi"/>
              </w:rPr>
              <w:t>I can provide some description</w:t>
            </w:r>
          </w:p>
        </w:tc>
        <w:tc>
          <w:tcPr>
            <w:tcW w:w="1260" w:type="dxa"/>
          </w:tcPr>
          <w:p w:rsidR="007B1051" w:rsidRPr="00E636BB" w:rsidRDefault="007B1051" w:rsidP="00365B15">
            <w:pPr>
              <w:rPr>
                <w:rFonts w:asciiTheme="majorHAnsi" w:hAnsiTheme="majorHAnsi"/>
              </w:rPr>
            </w:pPr>
          </w:p>
        </w:tc>
        <w:tc>
          <w:tcPr>
            <w:tcW w:w="2070" w:type="dxa"/>
          </w:tcPr>
          <w:p w:rsidR="007B1051" w:rsidRPr="00E636BB" w:rsidRDefault="007B1051" w:rsidP="00365B15">
            <w:pPr>
              <w:rPr>
                <w:rFonts w:asciiTheme="majorHAnsi" w:hAnsiTheme="majorHAnsi"/>
              </w:rPr>
            </w:pPr>
          </w:p>
        </w:tc>
        <w:tc>
          <w:tcPr>
            <w:tcW w:w="1080" w:type="dxa"/>
          </w:tcPr>
          <w:p w:rsidR="007B1051" w:rsidRPr="00E636BB" w:rsidRDefault="007B1051" w:rsidP="00365B15">
            <w:pPr>
              <w:rPr>
                <w:rFonts w:asciiTheme="majorHAnsi" w:hAnsiTheme="majorHAnsi"/>
              </w:rPr>
            </w:pPr>
          </w:p>
        </w:tc>
      </w:tr>
      <w:tr w:rsidR="00B51468" w:rsidRPr="00E636BB" w:rsidTr="00EE61ED">
        <w:tc>
          <w:tcPr>
            <w:tcW w:w="5328" w:type="dxa"/>
          </w:tcPr>
          <w:p w:rsidR="00B51468" w:rsidRPr="00E636BB" w:rsidRDefault="00B51468" w:rsidP="00562AB8">
            <w:pPr>
              <w:pStyle w:val="ListParagraph"/>
              <w:numPr>
                <w:ilvl w:val="0"/>
                <w:numId w:val="3"/>
              </w:numPr>
              <w:rPr>
                <w:rFonts w:asciiTheme="majorHAnsi" w:hAnsiTheme="majorHAnsi"/>
              </w:rPr>
            </w:pPr>
          </w:p>
        </w:tc>
        <w:tc>
          <w:tcPr>
            <w:tcW w:w="1260" w:type="dxa"/>
          </w:tcPr>
          <w:p w:rsidR="00B51468" w:rsidRPr="00E636BB" w:rsidRDefault="00B51468" w:rsidP="00365B15">
            <w:pPr>
              <w:rPr>
                <w:rFonts w:asciiTheme="majorHAnsi" w:hAnsiTheme="majorHAnsi"/>
              </w:rPr>
            </w:pPr>
          </w:p>
        </w:tc>
        <w:tc>
          <w:tcPr>
            <w:tcW w:w="2070" w:type="dxa"/>
          </w:tcPr>
          <w:p w:rsidR="00B51468" w:rsidRPr="00E636BB" w:rsidRDefault="00B51468" w:rsidP="00365B15">
            <w:pPr>
              <w:rPr>
                <w:rFonts w:asciiTheme="majorHAnsi" w:hAnsiTheme="majorHAnsi"/>
              </w:rPr>
            </w:pPr>
          </w:p>
        </w:tc>
        <w:tc>
          <w:tcPr>
            <w:tcW w:w="1080" w:type="dxa"/>
          </w:tcPr>
          <w:p w:rsidR="00B51468" w:rsidRPr="00E636BB" w:rsidRDefault="00B51468" w:rsidP="00365B15">
            <w:pPr>
              <w:rPr>
                <w:rFonts w:asciiTheme="majorHAnsi" w:hAnsiTheme="majorHAnsi"/>
              </w:rPr>
            </w:pPr>
          </w:p>
        </w:tc>
      </w:tr>
    </w:tbl>
    <w:p w:rsidR="00A25DCC" w:rsidRPr="00E636BB" w:rsidRDefault="00A25DCC">
      <w:pPr>
        <w:rPr>
          <w:rFonts w:asciiTheme="majorHAnsi" w:eastAsia="Arial Unicode MS" w:hAnsiTheme="majorHAnsi"/>
          <w:sz w:val="12"/>
          <w:szCs w:val="12"/>
        </w:rPr>
      </w:pPr>
    </w:p>
    <w:p w:rsidR="00A25DCC" w:rsidRPr="00E636BB" w:rsidRDefault="00A25DCC">
      <w:pPr>
        <w:rPr>
          <w:rFonts w:asciiTheme="majorHAnsi" w:eastAsia="Arial Unicode MS" w:hAnsiTheme="majorHAnsi"/>
          <w:sz w:val="12"/>
          <w:szCs w:val="12"/>
        </w:rPr>
      </w:pPr>
    </w:p>
    <w:p w:rsidR="00C704E2" w:rsidRPr="00E636BB" w:rsidRDefault="00C704E2" w:rsidP="002132CB">
      <w:pPr>
        <w:ind w:left="-270" w:right="-360"/>
        <w:jc w:val="center"/>
        <w:rPr>
          <w:rFonts w:asciiTheme="majorHAnsi" w:hAnsiTheme="majorHAnsi"/>
        </w:rPr>
      </w:pPr>
      <w:r w:rsidRPr="00E636BB">
        <w:rPr>
          <w:rFonts w:asciiTheme="majorHAnsi" w:hAnsiTheme="majorHAnsi"/>
          <w:b/>
        </w:rPr>
        <w:t xml:space="preserve">Scored Discussion  </w:t>
      </w:r>
      <w:r w:rsidRPr="00E636BB">
        <w:rPr>
          <w:rFonts w:asciiTheme="majorHAnsi" w:hAnsiTheme="majorHAnsi"/>
        </w:rPr>
        <w:t>(4 Person Conversation - Based on ideas from Greta Murray, Medford, WI)</w:t>
      </w:r>
    </w:p>
    <w:p w:rsidR="00C704E2" w:rsidRPr="00E636BB" w:rsidRDefault="00C704E2" w:rsidP="00C704E2">
      <w:pPr>
        <w:rPr>
          <w:rFonts w:asciiTheme="majorHAnsi" w:hAnsiTheme="majorHAnsi"/>
          <w:b/>
          <w:sz w:val="12"/>
          <w:szCs w:val="12"/>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710"/>
        <w:gridCol w:w="4230"/>
      </w:tblGrid>
      <w:tr w:rsidR="00C704E2" w:rsidRPr="00E636BB" w:rsidTr="00F05984">
        <w:tc>
          <w:tcPr>
            <w:tcW w:w="3798" w:type="dxa"/>
          </w:tcPr>
          <w:p w:rsidR="00C704E2" w:rsidRPr="00E636BB" w:rsidRDefault="00C704E2" w:rsidP="00365B15">
            <w:pPr>
              <w:spacing w:before="80" w:after="120"/>
              <w:jc w:val="center"/>
              <w:rPr>
                <w:rFonts w:asciiTheme="majorHAnsi" w:hAnsiTheme="majorHAnsi"/>
                <w:b/>
              </w:rPr>
            </w:pPr>
            <w:r w:rsidRPr="00E636BB">
              <w:rPr>
                <w:rFonts w:asciiTheme="majorHAnsi" w:hAnsiTheme="majorHAnsi"/>
                <w:b/>
              </w:rPr>
              <w:t>Move from:</w:t>
            </w:r>
          </w:p>
        </w:tc>
        <w:tc>
          <w:tcPr>
            <w:tcW w:w="1710" w:type="dxa"/>
          </w:tcPr>
          <w:p w:rsidR="00C704E2" w:rsidRPr="00E636BB" w:rsidRDefault="00C704E2" w:rsidP="00365B15">
            <w:pPr>
              <w:spacing w:before="80" w:after="120"/>
              <w:jc w:val="center"/>
              <w:rPr>
                <w:rFonts w:asciiTheme="majorHAnsi" w:hAnsiTheme="majorHAnsi"/>
                <w:b/>
              </w:rPr>
            </w:pPr>
            <w:r w:rsidRPr="00E636BB">
              <w:rPr>
                <w:rFonts w:asciiTheme="majorHAnsi" w:hAnsiTheme="majorHAnsi"/>
                <w:b/>
              </w:rPr>
              <w:t>1 – 3 – 5</w:t>
            </w:r>
          </w:p>
        </w:tc>
        <w:tc>
          <w:tcPr>
            <w:tcW w:w="4230" w:type="dxa"/>
          </w:tcPr>
          <w:p w:rsidR="00C704E2" w:rsidRPr="00E636BB" w:rsidRDefault="00C704E2" w:rsidP="00365B15">
            <w:pPr>
              <w:spacing w:before="80" w:after="120"/>
              <w:jc w:val="center"/>
              <w:rPr>
                <w:rFonts w:asciiTheme="majorHAnsi" w:hAnsiTheme="majorHAnsi"/>
                <w:b/>
              </w:rPr>
            </w:pPr>
            <w:r w:rsidRPr="00E636BB">
              <w:rPr>
                <w:rFonts w:asciiTheme="majorHAnsi" w:hAnsiTheme="majorHAnsi"/>
                <w:b/>
              </w:rPr>
              <w:t>Move to:</w:t>
            </w:r>
          </w:p>
        </w:tc>
      </w:tr>
      <w:tr w:rsidR="00C704E2" w:rsidRPr="00E636BB" w:rsidTr="00F05984">
        <w:tc>
          <w:tcPr>
            <w:tcW w:w="3798" w:type="dxa"/>
          </w:tcPr>
          <w:p w:rsidR="00C704E2" w:rsidRPr="00E636BB" w:rsidRDefault="00C704E2" w:rsidP="00365B15">
            <w:pPr>
              <w:spacing w:before="60" w:after="120"/>
              <w:rPr>
                <w:rFonts w:asciiTheme="majorHAnsi" w:hAnsiTheme="majorHAnsi"/>
              </w:rPr>
            </w:pPr>
            <w:r w:rsidRPr="00E636BB">
              <w:rPr>
                <w:rFonts w:asciiTheme="majorHAnsi" w:hAnsiTheme="majorHAnsi"/>
              </w:rPr>
              <w:t>Asks random questions</w:t>
            </w:r>
          </w:p>
        </w:tc>
        <w:tc>
          <w:tcPr>
            <w:tcW w:w="1710" w:type="dxa"/>
          </w:tcPr>
          <w:p w:rsidR="00C704E2" w:rsidRPr="00E636BB" w:rsidRDefault="00C704E2" w:rsidP="00365B15">
            <w:pPr>
              <w:spacing w:before="60" w:after="120"/>
              <w:rPr>
                <w:rFonts w:asciiTheme="majorHAnsi" w:hAnsiTheme="majorHAnsi"/>
              </w:rPr>
            </w:pPr>
          </w:p>
        </w:tc>
        <w:tc>
          <w:tcPr>
            <w:tcW w:w="4230" w:type="dxa"/>
          </w:tcPr>
          <w:p w:rsidR="00C704E2" w:rsidRPr="00E636BB" w:rsidRDefault="00C704E2" w:rsidP="00365B15">
            <w:pPr>
              <w:spacing w:before="60" w:after="120"/>
              <w:rPr>
                <w:rFonts w:asciiTheme="majorHAnsi" w:hAnsiTheme="majorHAnsi"/>
              </w:rPr>
            </w:pPr>
            <w:r w:rsidRPr="00E636BB">
              <w:rPr>
                <w:rFonts w:asciiTheme="majorHAnsi" w:hAnsiTheme="majorHAnsi"/>
              </w:rPr>
              <w:t>Follows up with logical questions</w:t>
            </w:r>
          </w:p>
        </w:tc>
      </w:tr>
      <w:tr w:rsidR="00C704E2" w:rsidRPr="00E636BB" w:rsidTr="00F05984">
        <w:tc>
          <w:tcPr>
            <w:tcW w:w="3798" w:type="dxa"/>
          </w:tcPr>
          <w:p w:rsidR="00C704E2" w:rsidRPr="00E636BB" w:rsidRDefault="00C704E2" w:rsidP="00365B15">
            <w:pPr>
              <w:spacing w:before="60" w:after="120"/>
              <w:rPr>
                <w:rFonts w:asciiTheme="majorHAnsi" w:hAnsiTheme="majorHAnsi"/>
              </w:rPr>
            </w:pPr>
            <w:r w:rsidRPr="00E636BB">
              <w:rPr>
                <w:rFonts w:asciiTheme="majorHAnsi" w:hAnsiTheme="majorHAnsi"/>
              </w:rPr>
              <w:t>Only answers the question asked</w:t>
            </w:r>
          </w:p>
        </w:tc>
        <w:tc>
          <w:tcPr>
            <w:tcW w:w="1710" w:type="dxa"/>
          </w:tcPr>
          <w:p w:rsidR="00C704E2" w:rsidRPr="00E636BB" w:rsidRDefault="00C704E2" w:rsidP="00365B15">
            <w:pPr>
              <w:spacing w:before="60" w:after="120"/>
              <w:rPr>
                <w:rFonts w:asciiTheme="majorHAnsi" w:hAnsiTheme="majorHAnsi"/>
              </w:rPr>
            </w:pPr>
          </w:p>
        </w:tc>
        <w:tc>
          <w:tcPr>
            <w:tcW w:w="4230" w:type="dxa"/>
          </w:tcPr>
          <w:p w:rsidR="00C704E2" w:rsidRPr="00E636BB" w:rsidRDefault="00C704E2" w:rsidP="00365B15">
            <w:pPr>
              <w:spacing w:before="60" w:after="120"/>
              <w:rPr>
                <w:rFonts w:asciiTheme="majorHAnsi" w:hAnsiTheme="majorHAnsi"/>
              </w:rPr>
            </w:pPr>
            <w:r w:rsidRPr="00E636BB">
              <w:rPr>
                <w:rFonts w:asciiTheme="majorHAnsi" w:hAnsiTheme="majorHAnsi"/>
              </w:rPr>
              <w:t>Contributes additional information</w:t>
            </w:r>
          </w:p>
        </w:tc>
      </w:tr>
      <w:tr w:rsidR="00C704E2" w:rsidRPr="00E636BB" w:rsidTr="00F05984">
        <w:trPr>
          <w:trHeight w:val="782"/>
        </w:trPr>
        <w:tc>
          <w:tcPr>
            <w:tcW w:w="3798" w:type="dxa"/>
          </w:tcPr>
          <w:p w:rsidR="00C704E2" w:rsidRPr="00E636BB" w:rsidRDefault="00C704E2" w:rsidP="00365B15">
            <w:pPr>
              <w:spacing w:before="60" w:after="120"/>
              <w:rPr>
                <w:rFonts w:asciiTheme="majorHAnsi" w:hAnsiTheme="majorHAnsi"/>
              </w:rPr>
            </w:pPr>
            <w:r w:rsidRPr="00E636BB">
              <w:rPr>
                <w:rFonts w:asciiTheme="majorHAnsi" w:hAnsiTheme="majorHAnsi"/>
              </w:rPr>
              <w:t>Responds, but rarely initiates</w:t>
            </w:r>
          </w:p>
        </w:tc>
        <w:tc>
          <w:tcPr>
            <w:tcW w:w="1710" w:type="dxa"/>
          </w:tcPr>
          <w:p w:rsidR="00C704E2" w:rsidRPr="00E636BB" w:rsidRDefault="00C704E2" w:rsidP="00365B15">
            <w:pPr>
              <w:spacing w:before="60" w:after="120"/>
              <w:rPr>
                <w:rFonts w:asciiTheme="majorHAnsi" w:hAnsiTheme="majorHAnsi"/>
              </w:rPr>
            </w:pPr>
          </w:p>
        </w:tc>
        <w:tc>
          <w:tcPr>
            <w:tcW w:w="4230" w:type="dxa"/>
          </w:tcPr>
          <w:p w:rsidR="00C704E2" w:rsidRPr="00E636BB" w:rsidRDefault="00C704E2" w:rsidP="00365B15">
            <w:pPr>
              <w:spacing w:before="60" w:after="120"/>
              <w:rPr>
                <w:rFonts w:asciiTheme="majorHAnsi" w:hAnsiTheme="majorHAnsi"/>
              </w:rPr>
            </w:pPr>
            <w:r w:rsidRPr="00E636BB">
              <w:rPr>
                <w:rFonts w:asciiTheme="majorHAnsi" w:hAnsiTheme="majorHAnsi"/>
              </w:rPr>
              <w:t>Contributes personal insights to enhance discussion and draw in others</w:t>
            </w:r>
          </w:p>
        </w:tc>
      </w:tr>
      <w:tr w:rsidR="00C704E2" w:rsidRPr="00E636BB" w:rsidTr="00F05984">
        <w:tc>
          <w:tcPr>
            <w:tcW w:w="3798" w:type="dxa"/>
          </w:tcPr>
          <w:p w:rsidR="00C704E2" w:rsidRPr="00E636BB" w:rsidRDefault="00C704E2" w:rsidP="00365B15">
            <w:pPr>
              <w:spacing w:before="60" w:after="120"/>
              <w:rPr>
                <w:rFonts w:asciiTheme="majorHAnsi" w:hAnsiTheme="majorHAnsi"/>
              </w:rPr>
            </w:pPr>
            <w:r w:rsidRPr="00E636BB">
              <w:rPr>
                <w:rFonts w:asciiTheme="majorHAnsi" w:hAnsiTheme="majorHAnsi"/>
              </w:rPr>
              <w:t>Comments are not relevant</w:t>
            </w:r>
          </w:p>
        </w:tc>
        <w:tc>
          <w:tcPr>
            <w:tcW w:w="1710" w:type="dxa"/>
          </w:tcPr>
          <w:p w:rsidR="00C704E2" w:rsidRPr="00E636BB" w:rsidRDefault="00C704E2" w:rsidP="00365B15">
            <w:pPr>
              <w:spacing w:before="60" w:after="120"/>
              <w:rPr>
                <w:rFonts w:asciiTheme="majorHAnsi" w:hAnsiTheme="majorHAnsi"/>
              </w:rPr>
            </w:pPr>
          </w:p>
        </w:tc>
        <w:tc>
          <w:tcPr>
            <w:tcW w:w="4230" w:type="dxa"/>
          </w:tcPr>
          <w:p w:rsidR="00C704E2" w:rsidRPr="00E636BB" w:rsidRDefault="00C704E2" w:rsidP="00365B15">
            <w:pPr>
              <w:spacing w:before="60" w:after="120"/>
              <w:rPr>
                <w:rFonts w:asciiTheme="majorHAnsi" w:hAnsiTheme="majorHAnsi"/>
              </w:rPr>
            </w:pPr>
            <w:r w:rsidRPr="00E636BB">
              <w:rPr>
                <w:rFonts w:asciiTheme="majorHAnsi" w:hAnsiTheme="majorHAnsi"/>
              </w:rPr>
              <w:t>Stays on topic</w:t>
            </w:r>
          </w:p>
        </w:tc>
      </w:tr>
      <w:tr w:rsidR="00C704E2" w:rsidRPr="00E636BB" w:rsidTr="00F05984">
        <w:tc>
          <w:tcPr>
            <w:tcW w:w="3798" w:type="dxa"/>
          </w:tcPr>
          <w:p w:rsidR="00C704E2" w:rsidRPr="00E636BB" w:rsidRDefault="00C704E2" w:rsidP="00365B15">
            <w:pPr>
              <w:spacing w:before="60" w:after="120"/>
              <w:rPr>
                <w:rFonts w:asciiTheme="majorHAnsi" w:hAnsiTheme="majorHAnsi"/>
              </w:rPr>
            </w:pPr>
          </w:p>
        </w:tc>
        <w:tc>
          <w:tcPr>
            <w:tcW w:w="1710" w:type="dxa"/>
          </w:tcPr>
          <w:p w:rsidR="00C704E2" w:rsidRPr="00E636BB" w:rsidRDefault="00C704E2" w:rsidP="00365B15">
            <w:pPr>
              <w:spacing w:before="60" w:after="120"/>
              <w:rPr>
                <w:rFonts w:asciiTheme="majorHAnsi" w:hAnsiTheme="majorHAnsi"/>
              </w:rPr>
            </w:pPr>
          </w:p>
        </w:tc>
        <w:tc>
          <w:tcPr>
            <w:tcW w:w="4230" w:type="dxa"/>
          </w:tcPr>
          <w:p w:rsidR="00C704E2" w:rsidRPr="00E636BB" w:rsidRDefault="00C704E2" w:rsidP="00365B15">
            <w:pPr>
              <w:spacing w:before="60" w:after="120"/>
              <w:rPr>
                <w:rFonts w:asciiTheme="majorHAnsi" w:hAnsiTheme="majorHAnsi"/>
              </w:rPr>
            </w:pPr>
          </w:p>
        </w:tc>
      </w:tr>
    </w:tbl>
    <w:p w:rsidR="00F05984" w:rsidRDefault="00F05984">
      <w:pPr>
        <w:rPr>
          <w:rFonts w:asciiTheme="majorHAnsi" w:eastAsia="Arial Unicode MS" w:hAnsiTheme="majorHAnsi"/>
          <w:sz w:val="12"/>
          <w:szCs w:val="12"/>
        </w:rPr>
      </w:pPr>
      <w:r>
        <w:rPr>
          <w:rFonts w:asciiTheme="majorHAnsi" w:eastAsia="Arial Unicode MS" w:hAnsiTheme="majorHAnsi"/>
          <w:sz w:val="12"/>
          <w:szCs w:val="12"/>
        </w:rPr>
        <w:br w:type="page"/>
      </w:r>
    </w:p>
    <w:p w:rsidR="00F05984" w:rsidRDefault="00F05984" w:rsidP="00F05984">
      <w:pPr>
        <w:jc w:val="center"/>
        <w:rPr>
          <w:rFonts w:ascii="Arial" w:eastAsia="Arial Unicode MS" w:hAnsi="Arial" w:cs="Arial"/>
          <w:b/>
          <w:color w:val="FFFFFF" w:themeColor="background1"/>
          <w:sz w:val="26"/>
          <w:szCs w:val="26"/>
          <w14:glow w14:rad="101600">
            <w14:schemeClr w14:val="bg1">
              <w14:alpha w14:val="40000"/>
              <w14:lumMod w14:val="50000"/>
            </w14:schemeClr>
          </w14:glow>
        </w:rPr>
      </w:pPr>
      <w:r>
        <w:rPr>
          <w:rFonts w:ascii="Arial" w:eastAsia="Arial Unicode MS" w:hAnsi="Arial" w:cs="Arial"/>
          <w:b/>
          <w:color w:val="FFFFFF" w:themeColor="background1"/>
          <w:sz w:val="26"/>
          <w:szCs w:val="26"/>
          <w:highlight w:val="black"/>
          <w14:glow w14:rad="101600">
            <w14:schemeClr w14:val="bg1">
              <w14:alpha w14:val="40000"/>
              <w14:lumMod w14:val="50000"/>
            </w14:schemeClr>
          </w14:glow>
        </w:rPr>
        <w:lastRenderedPageBreak/>
        <w:t xml:space="preserve">   Presentational</w:t>
      </w:r>
      <w:r w:rsidRPr="00BF1F8A">
        <w:rPr>
          <w:rFonts w:ascii="Arial" w:eastAsia="Arial Unicode MS" w:hAnsi="Arial" w:cs="Arial"/>
          <w:b/>
          <w:color w:val="FFFFFF" w:themeColor="background1"/>
          <w:sz w:val="26"/>
          <w:szCs w:val="26"/>
          <w:highlight w:val="black"/>
          <w14:glow w14:rad="101600">
            <w14:schemeClr w14:val="bg1">
              <w14:alpha w14:val="40000"/>
              <w14:lumMod w14:val="50000"/>
            </w14:schemeClr>
          </w14:glow>
        </w:rPr>
        <w:t xml:space="preserve"> Mode of Communicatio</w:t>
      </w:r>
      <w:r>
        <w:rPr>
          <w:rFonts w:ascii="Arial" w:eastAsia="Arial Unicode MS" w:hAnsi="Arial" w:cs="Arial"/>
          <w:b/>
          <w:color w:val="FFFFFF" w:themeColor="background1"/>
          <w:sz w:val="26"/>
          <w:szCs w:val="26"/>
          <w:highlight w:val="black"/>
          <w14:glow w14:rad="101600">
            <w14:schemeClr w14:val="bg1">
              <w14:alpha w14:val="40000"/>
              <w14:lumMod w14:val="50000"/>
            </w14:schemeClr>
          </w14:glow>
        </w:rPr>
        <w:t xml:space="preserve">n </w:t>
      </w:r>
      <w:r w:rsidRPr="00BF1F8A">
        <w:rPr>
          <w:rFonts w:ascii="Arial" w:eastAsia="Arial Unicode MS" w:hAnsi="Arial" w:cs="Arial"/>
          <w:b/>
          <w:color w:val="000000" w:themeColor="text1"/>
          <w:sz w:val="26"/>
          <w:szCs w:val="26"/>
          <w:highlight w:val="black"/>
          <w14:glow w14:rad="101600">
            <w14:schemeClr w14:val="bg1">
              <w14:alpha w14:val="40000"/>
              <w14:lumMod w14:val="50000"/>
            </w14:schemeClr>
          </w14:glow>
        </w:rPr>
        <w:t xml:space="preserve"> </w:t>
      </w:r>
      <w:r>
        <w:rPr>
          <w:rFonts w:ascii="Arial" w:eastAsia="Arial Unicode MS" w:hAnsi="Arial" w:cs="Arial"/>
          <w:b/>
          <w:color w:val="000000" w:themeColor="text1"/>
          <w:sz w:val="26"/>
          <w:szCs w:val="26"/>
          <w:highlight w:val="black"/>
          <w14:glow w14:rad="101600">
            <w14:schemeClr w14:val="bg1">
              <w14:alpha w14:val="40000"/>
              <w14:lumMod w14:val="50000"/>
            </w14:schemeClr>
          </w14:glow>
        </w:rPr>
        <w:t>‘</w:t>
      </w:r>
      <w:r>
        <w:rPr>
          <w:rFonts w:ascii="Arial" w:eastAsia="Arial Unicode MS" w:hAnsi="Arial" w:cs="Arial"/>
          <w:b/>
          <w:color w:val="FFFFFF" w:themeColor="background1"/>
          <w:sz w:val="26"/>
          <w:szCs w:val="26"/>
          <w14:glow w14:rad="101600">
            <w14:schemeClr w14:val="bg1">
              <w14:alpha w14:val="40000"/>
              <w14:lumMod w14:val="50000"/>
            </w14:schemeClr>
          </w14:glow>
        </w:rPr>
        <w:t xml:space="preserve">  </w:t>
      </w:r>
    </w:p>
    <w:p w:rsidR="00F05984" w:rsidRPr="00B3023C" w:rsidRDefault="00F05984" w:rsidP="00F05984">
      <w:pPr>
        <w:rPr>
          <w:sz w:val="12"/>
          <w:szCs w:val="12"/>
        </w:rPr>
      </w:pPr>
    </w:p>
    <w:p w:rsidR="00F05984" w:rsidRPr="00B3023C" w:rsidRDefault="00F05984" w:rsidP="00F05984">
      <w:pPr>
        <w:spacing w:after="120"/>
      </w:pPr>
      <w:r>
        <w:t>1</w:t>
      </w:r>
      <w:r w:rsidRPr="00B3023C">
        <w:t>.</w:t>
      </w:r>
      <w:r w:rsidRPr="00B3023C">
        <w:tab/>
        <w:t>Finish the sentence: reasons to do each of various activities on trip</w:t>
      </w:r>
    </w:p>
    <w:p w:rsidR="00F05984" w:rsidRPr="00B3023C" w:rsidRDefault="00F05984" w:rsidP="00F05984">
      <w:pPr>
        <w:numPr>
          <w:ilvl w:val="1"/>
          <w:numId w:val="21"/>
        </w:numPr>
        <w:spacing w:after="120"/>
      </w:pPr>
      <w:r w:rsidRPr="00B3023C">
        <w:t>You should visit the ____ museum because …</w:t>
      </w:r>
    </w:p>
    <w:p w:rsidR="00F05984" w:rsidRPr="00B3023C" w:rsidRDefault="00F05984" w:rsidP="00F05984">
      <w:pPr>
        <w:numPr>
          <w:ilvl w:val="1"/>
          <w:numId w:val="21"/>
        </w:numPr>
        <w:spacing w:after="120"/>
      </w:pPr>
      <w:r w:rsidRPr="00B3023C">
        <w:t>You should eat at the ___ restaurant in order to …</w:t>
      </w:r>
    </w:p>
    <w:p w:rsidR="00F05984" w:rsidRPr="00B3023C" w:rsidRDefault="00F05984" w:rsidP="00F05984">
      <w:pPr>
        <w:numPr>
          <w:ilvl w:val="1"/>
          <w:numId w:val="21"/>
        </w:numPr>
        <w:spacing w:after="120"/>
      </w:pPr>
      <w:r w:rsidRPr="00B3023C">
        <w:t>You should go to ___ to see …</w:t>
      </w:r>
    </w:p>
    <w:p w:rsidR="00F05984" w:rsidRPr="00B3023C" w:rsidRDefault="00F05984" w:rsidP="00F05984">
      <w:pPr>
        <w:numPr>
          <w:ilvl w:val="1"/>
          <w:numId w:val="21"/>
        </w:numPr>
        <w:spacing w:after="120"/>
      </w:pPr>
      <w:r w:rsidRPr="00B3023C">
        <w:t>You should climb ___ because …</w:t>
      </w:r>
    </w:p>
    <w:p w:rsidR="00F05984" w:rsidRPr="00B3023C" w:rsidRDefault="00F05984" w:rsidP="00F05984">
      <w:pPr>
        <w:numPr>
          <w:ilvl w:val="1"/>
          <w:numId w:val="21"/>
        </w:numPr>
        <w:spacing w:after="120"/>
      </w:pPr>
      <w:r w:rsidRPr="00B3023C">
        <w:t>You should travel to ___ for …</w:t>
      </w:r>
    </w:p>
    <w:p w:rsidR="00F05984" w:rsidRPr="00B3023C" w:rsidRDefault="00F05984" w:rsidP="00F05984">
      <w:pPr>
        <w:numPr>
          <w:ilvl w:val="1"/>
          <w:numId w:val="21"/>
        </w:numPr>
        <w:spacing w:after="120"/>
      </w:pPr>
      <w:r w:rsidRPr="00B3023C">
        <w:t>You should shop at ___ so that …</w:t>
      </w:r>
    </w:p>
    <w:p w:rsidR="00F05984" w:rsidRDefault="00F05984" w:rsidP="00F05984"/>
    <w:p w:rsidR="00F05984" w:rsidRDefault="00F05984" w:rsidP="00F05984">
      <w:r>
        <w:t>2</w:t>
      </w:r>
      <w:r>
        <w:t>.</w:t>
      </w:r>
      <w:r>
        <w:tab/>
        <w:t>Provide building blocks – Expanding description and narration</w:t>
      </w:r>
    </w:p>
    <w:p w:rsidR="00F05984" w:rsidRPr="00B3023C" w:rsidRDefault="00F05984" w:rsidP="00F05984">
      <w:pPr>
        <w:rPr>
          <w:sz w:val="12"/>
          <w:szCs w:val="12"/>
        </w:rPr>
      </w:pPr>
    </w:p>
    <w:p w:rsidR="00F05984" w:rsidRPr="00DA7E27" w:rsidRDefault="00F05984" w:rsidP="00F05984">
      <w:pPr>
        <w:ind w:left="1080"/>
      </w:pPr>
      <w:r w:rsidRPr="00DA7E27">
        <w:t xml:space="preserve">Rosita made tortillas________  </w:t>
      </w:r>
      <w:r>
        <w:t xml:space="preserve">    </w:t>
      </w:r>
      <w:r w:rsidRPr="00DA7E27">
        <w:t>_______</w:t>
      </w:r>
    </w:p>
    <w:p w:rsidR="00F05984" w:rsidRPr="00DA7E27" w:rsidRDefault="00F05984" w:rsidP="00F05984">
      <w:pPr>
        <w:ind w:left="1080"/>
      </w:pPr>
      <w:r w:rsidRPr="00DA7E27">
        <w:tab/>
      </w:r>
      <w:r w:rsidRPr="00DA7E27">
        <w:tab/>
        <w:t xml:space="preserve">       </w:t>
      </w:r>
      <w:r>
        <w:t xml:space="preserve">         where ?  </w:t>
      </w:r>
      <w:r w:rsidRPr="00DA7E27">
        <w:t xml:space="preserve">     with whom?</w:t>
      </w:r>
    </w:p>
    <w:p w:rsidR="00F05984" w:rsidRPr="00DA7E27" w:rsidRDefault="00F05984" w:rsidP="00F05984">
      <w:pPr>
        <w:ind w:left="1080"/>
      </w:pPr>
      <w:r w:rsidRPr="00DA7E27">
        <w:t xml:space="preserve">__________  </w:t>
      </w:r>
      <w:r>
        <w:t xml:space="preserve">      </w:t>
      </w:r>
      <w:r w:rsidRPr="00DA7E27">
        <w:t xml:space="preserve">__________  </w:t>
      </w:r>
      <w:r>
        <w:t xml:space="preserve">     </w:t>
      </w:r>
      <w:r w:rsidRPr="00DA7E27">
        <w:t>_________.</w:t>
      </w:r>
    </w:p>
    <w:p w:rsidR="00F05984" w:rsidRPr="00DA7E27" w:rsidRDefault="00F05984" w:rsidP="00F05984">
      <w:pPr>
        <w:ind w:left="1080"/>
      </w:pPr>
      <w:r>
        <w:t xml:space="preserve">       when ?         at what time?     </w:t>
      </w:r>
      <w:r w:rsidRPr="00DA7E27">
        <w:t xml:space="preserve">    why?</w:t>
      </w:r>
    </w:p>
    <w:p w:rsidR="00F05984" w:rsidRDefault="00F05984" w:rsidP="00F05984">
      <w:pPr>
        <w:ind w:left="1080"/>
      </w:pPr>
    </w:p>
    <w:p w:rsidR="00F05984" w:rsidRDefault="00F05984" w:rsidP="00F05984">
      <w:pPr>
        <w:rPr>
          <w:sz w:val="12"/>
          <w:szCs w:val="12"/>
        </w:rPr>
      </w:pPr>
    </w:p>
    <w:p w:rsidR="00F05984" w:rsidRPr="00B3023C" w:rsidRDefault="00F05984" w:rsidP="00F05984">
      <w:pPr>
        <w:rPr>
          <w:sz w:val="12"/>
          <w:szCs w:val="12"/>
        </w:rPr>
      </w:pPr>
    </w:p>
    <w:p w:rsidR="00F05984" w:rsidRPr="00DA7E27" w:rsidRDefault="00F05984" w:rsidP="00F05984">
      <w:pPr>
        <w:ind w:left="720" w:hanging="720"/>
      </w:pPr>
      <w:r>
        <w:t>3</w:t>
      </w:r>
      <w:r>
        <w:t>.</w:t>
      </w:r>
      <w:r>
        <w:tab/>
      </w:r>
      <w:r w:rsidRPr="00DA7E27">
        <w:t>Write 5 sentences about summer…..</w:t>
      </w:r>
    </w:p>
    <w:p w:rsidR="00F05984" w:rsidRDefault="00F05984" w:rsidP="00F05984">
      <w:pPr>
        <w:ind w:left="1440"/>
      </w:pPr>
      <w:r w:rsidRPr="00DA7E27">
        <w:t xml:space="preserve">It’s summer. It’s hot. I love to swim. I like the beach. I like to play volleyball. </w:t>
      </w:r>
    </w:p>
    <w:p w:rsidR="00F05984" w:rsidRPr="00B3023C" w:rsidRDefault="00F05984" w:rsidP="00F05984">
      <w:pPr>
        <w:ind w:left="1440"/>
        <w:rPr>
          <w:sz w:val="12"/>
          <w:szCs w:val="12"/>
        </w:rPr>
      </w:pPr>
    </w:p>
    <w:p w:rsidR="00F05984" w:rsidRDefault="00F05984" w:rsidP="00F05984">
      <w:pPr>
        <w:ind w:left="1080"/>
      </w:pPr>
      <w:r>
        <w:t>[ Revise by connecting the narration ]</w:t>
      </w:r>
    </w:p>
    <w:p w:rsidR="00F05984" w:rsidRDefault="00F05984" w:rsidP="00A02875">
      <w:pPr>
        <w:ind w:left="1440"/>
      </w:pPr>
      <w:r w:rsidRPr="00DA7E27">
        <w:t>When it’s sunny and hot in the summer I love to go to the beach so my friend and I can swim and play volleyball.</w:t>
      </w:r>
    </w:p>
    <w:p w:rsidR="00F05984" w:rsidRPr="00B3023C" w:rsidRDefault="00F05984" w:rsidP="00F05984">
      <w:pPr>
        <w:ind w:left="1440"/>
        <w:rPr>
          <w:sz w:val="12"/>
          <w:szCs w:val="12"/>
        </w:rPr>
      </w:pPr>
    </w:p>
    <w:p w:rsidR="00F05984" w:rsidRDefault="00F05984" w:rsidP="00F05984"/>
    <w:p w:rsidR="00F05984" w:rsidRDefault="00F05984" w:rsidP="00F05984">
      <w:r>
        <w:t>4.</w:t>
      </w:r>
      <w:r>
        <w:tab/>
        <w:t>Teach transitions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2394"/>
        <w:gridCol w:w="2394"/>
        <w:gridCol w:w="2394"/>
      </w:tblGrid>
      <w:tr w:rsidR="00F05984" w:rsidTr="00AC166A">
        <w:tc>
          <w:tcPr>
            <w:tcW w:w="2394" w:type="dxa"/>
          </w:tcPr>
          <w:p w:rsidR="00F05984" w:rsidRDefault="00F05984" w:rsidP="00AC166A">
            <w:r>
              <w:t>But</w:t>
            </w:r>
          </w:p>
        </w:tc>
        <w:tc>
          <w:tcPr>
            <w:tcW w:w="2394" w:type="dxa"/>
          </w:tcPr>
          <w:p w:rsidR="00F05984" w:rsidRDefault="00F05984" w:rsidP="00AC166A">
            <w:r>
              <w:t>Also</w:t>
            </w:r>
          </w:p>
        </w:tc>
        <w:tc>
          <w:tcPr>
            <w:tcW w:w="2394" w:type="dxa"/>
          </w:tcPr>
          <w:p w:rsidR="00F05984" w:rsidRDefault="00F05984" w:rsidP="00AC166A">
            <w:r>
              <w:t>And then</w:t>
            </w:r>
          </w:p>
        </w:tc>
        <w:tc>
          <w:tcPr>
            <w:tcW w:w="2394" w:type="dxa"/>
          </w:tcPr>
          <w:p w:rsidR="00F05984" w:rsidRDefault="00F05984" w:rsidP="00AC166A">
            <w:r>
              <w:t>Still, always</w:t>
            </w:r>
          </w:p>
        </w:tc>
      </w:tr>
      <w:tr w:rsidR="00F05984" w:rsidTr="00AC166A">
        <w:tc>
          <w:tcPr>
            <w:tcW w:w="2394" w:type="dxa"/>
          </w:tcPr>
          <w:p w:rsidR="00F05984" w:rsidRDefault="00F05984" w:rsidP="00AC166A">
            <w:r>
              <w:t>At first</w:t>
            </w:r>
          </w:p>
        </w:tc>
        <w:tc>
          <w:tcPr>
            <w:tcW w:w="2394" w:type="dxa"/>
          </w:tcPr>
          <w:p w:rsidR="00F05984" w:rsidRDefault="00F05984" w:rsidP="00AC166A">
            <w:r>
              <w:t>As, like</w:t>
            </w:r>
          </w:p>
        </w:tc>
        <w:tc>
          <w:tcPr>
            <w:tcW w:w="2394" w:type="dxa"/>
          </w:tcPr>
          <w:p w:rsidR="00F05984" w:rsidRDefault="00F05984" w:rsidP="00AC166A">
            <w:r>
              <w:t>However</w:t>
            </w:r>
          </w:p>
        </w:tc>
        <w:tc>
          <w:tcPr>
            <w:tcW w:w="2394" w:type="dxa"/>
          </w:tcPr>
          <w:p w:rsidR="00F05984" w:rsidRDefault="00F05984" w:rsidP="00AC166A">
            <w:r>
              <w:t>For example</w:t>
            </w:r>
          </w:p>
        </w:tc>
      </w:tr>
      <w:tr w:rsidR="00F05984" w:rsidTr="00AC166A">
        <w:tc>
          <w:tcPr>
            <w:tcW w:w="2394" w:type="dxa"/>
          </w:tcPr>
          <w:p w:rsidR="00F05984" w:rsidRDefault="00F05984" w:rsidP="00AC166A">
            <w:r>
              <w:t>Often</w:t>
            </w:r>
          </w:p>
        </w:tc>
        <w:tc>
          <w:tcPr>
            <w:tcW w:w="2394" w:type="dxa"/>
          </w:tcPr>
          <w:p w:rsidR="00F05984" w:rsidRDefault="00F05984" w:rsidP="00AC166A">
            <w:r>
              <w:t>In this way</w:t>
            </w:r>
          </w:p>
        </w:tc>
        <w:tc>
          <w:tcPr>
            <w:tcW w:w="2394" w:type="dxa"/>
          </w:tcPr>
          <w:p w:rsidR="00F05984" w:rsidRDefault="00F05984" w:rsidP="00AC166A">
            <w:r>
              <w:t>Later</w:t>
            </w:r>
          </w:p>
        </w:tc>
        <w:tc>
          <w:tcPr>
            <w:tcW w:w="2394" w:type="dxa"/>
          </w:tcPr>
          <w:p w:rsidR="00F05984" w:rsidRDefault="00F05984" w:rsidP="00AC166A">
            <w:r>
              <w:t>Suddenly</w:t>
            </w:r>
          </w:p>
        </w:tc>
      </w:tr>
      <w:tr w:rsidR="00F05984" w:rsidTr="00AC166A">
        <w:tc>
          <w:tcPr>
            <w:tcW w:w="2394" w:type="dxa"/>
          </w:tcPr>
          <w:p w:rsidR="00F05984" w:rsidRDefault="00F05984" w:rsidP="00AC166A">
            <w:r>
              <w:t>Perhaps</w:t>
            </w:r>
          </w:p>
        </w:tc>
        <w:tc>
          <w:tcPr>
            <w:tcW w:w="2394" w:type="dxa"/>
          </w:tcPr>
          <w:p w:rsidR="00F05984" w:rsidRDefault="00F05984" w:rsidP="00AC166A">
            <w:r>
              <w:t>Because</w:t>
            </w:r>
          </w:p>
        </w:tc>
        <w:tc>
          <w:tcPr>
            <w:tcW w:w="2394" w:type="dxa"/>
          </w:tcPr>
          <w:p w:rsidR="00F05984" w:rsidRDefault="00F05984" w:rsidP="00AC166A">
            <w:r>
              <w:t>By the way</w:t>
            </w:r>
          </w:p>
        </w:tc>
        <w:tc>
          <w:tcPr>
            <w:tcW w:w="2394" w:type="dxa"/>
          </w:tcPr>
          <w:p w:rsidR="00F05984" w:rsidRDefault="00F05984" w:rsidP="00AC166A">
            <w:r>
              <w:t>On the contrary</w:t>
            </w:r>
          </w:p>
        </w:tc>
      </w:tr>
      <w:tr w:rsidR="00F05984" w:rsidTr="00AC166A">
        <w:tc>
          <w:tcPr>
            <w:tcW w:w="2394" w:type="dxa"/>
          </w:tcPr>
          <w:p w:rsidR="00F05984" w:rsidRDefault="00F05984" w:rsidP="00AC166A">
            <w:r>
              <w:t>In any case</w:t>
            </w:r>
          </w:p>
        </w:tc>
        <w:tc>
          <w:tcPr>
            <w:tcW w:w="2394" w:type="dxa"/>
          </w:tcPr>
          <w:p w:rsidR="00F05984" w:rsidRDefault="00F05984" w:rsidP="00AC166A">
            <w:r>
              <w:t>Finally</w:t>
            </w:r>
          </w:p>
        </w:tc>
        <w:tc>
          <w:tcPr>
            <w:tcW w:w="2394" w:type="dxa"/>
          </w:tcPr>
          <w:p w:rsidR="00F05984" w:rsidRDefault="00F05984" w:rsidP="00AC166A">
            <w:r>
              <w:t>Briefly</w:t>
            </w:r>
          </w:p>
        </w:tc>
        <w:tc>
          <w:tcPr>
            <w:tcW w:w="2394" w:type="dxa"/>
          </w:tcPr>
          <w:p w:rsidR="00F05984" w:rsidRDefault="00F05984" w:rsidP="00AC166A">
            <w:r>
              <w:t>Now</w:t>
            </w:r>
          </w:p>
        </w:tc>
      </w:tr>
    </w:tbl>
    <w:p w:rsidR="00096C6E" w:rsidRPr="00E636BB" w:rsidRDefault="00096C6E">
      <w:pPr>
        <w:rPr>
          <w:rFonts w:asciiTheme="majorHAnsi" w:eastAsia="Arial Unicode MS" w:hAnsiTheme="majorHAnsi"/>
          <w:sz w:val="12"/>
          <w:szCs w:val="12"/>
        </w:rPr>
      </w:pPr>
    </w:p>
    <w:p w:rsidR="00C704E2" w:rsidRPr="00A02875" w:rsidRDefault="00C704E2">
      <w:pPr>
        <w:rPr>
          <w:rFonts w:eastAsia="Arial Unicode MS"/>
          <w:sz w:val="12"/>
          <w:szCs w:val="12"/>
        </w:rPr>
      </w:pPr>
    </w:p>
    <w:p w:rsidR="00F05984" w:rsidRDefault="00F05984">
      <w:pPr>
        <w:rPr>
          <w:rFonts w:eastAsia="Arial Unicode MS"/>
          <w:sz w:val="12"/>
          <w:szCs w:val="12"/>
        </w:rPr>
      </w:pPr>
    </w:p>
    <w:p w:rsidR="00A02875" w:rsidRPr="00A02875" w:rsidRDefault="00A02875">
      <w:pPr>
        <w:rPr>
          <w:rFonts w:eastAsia="Arial Unicode MS"/>
          <w:sz w:val="12"/>
          <w:szCs w:val="12"/>
        </w:rPr>
      </w:pPr>
    </w:p>
    <w:p w:rsidR="00F05984" w:rsidRPr="00A02875" w:rsidRDefault="00F05984">
      <w:pPr>
        <w:rPr>
          <w:rFonts w:eastAsia="Arial Unicode MS"/>
          <w:sz w:val="12"/>
          <w:szCs w:val="12"/>
        </w:rPr>
      </w:pPr>
    </w:p>
    <w:p w:rsidR="00A02875" w:rsidRPr="00A02875" w:rsidRDefault="00A02875" w:rsidP="00A02875">
      <w:pPr>
        <w:rPr>
          <w:rFonts w:eastAsia="Arial Unicode MS"/>
          <w:b/>
          <w:iCs/>
        </w:rPr>
      </w:pPr>
      <w:r w:rsidRPr="00A02875">
        <w:rPr>
          <w:rFonts w:eastAsia="Arial Unicode MS"/>
          <w:b/>
          <w:iCs/>
        </w:rPr>
        <w:t>Inquiry should inform writing throughout the process</w:t>
      </w:r>
    </w:p>
    <w:p w:rsidR="00A02875" w:rsidRPr="00A02875" w:rsidRDefault="00A02875" w:rsidP="00A02875">
      <w:pPr>
        <w:ind w:left="720" w:hanging="360"/>
        <w:rPr>
          <w:rFonts w:eastAsia="Arial Unicode MS"/>
        </w:rPr>
      </w:pPr>
      <w:r w:rsidRPr="00A02875">
        <w:rPr>
          <w:rFonts w:eastAsia="Arial Unicode MS"/>
          <w:u w:val="single"/>
        </w:rPr>
        <w:t>Inquiry</w:t>
      </w:r>
      <w:r w:rsidRPr="00A02875">
        <w:rPr>
          <w:rFonts w:eastAsia="Arial Unicode MS"/>
        </w:rPr>
        <w:t>: can’t be a writer without being a thinker, need to find, focus and develop ideas</w:t>
      </w:r>
    </w:p>
    <w:p w:rsidR="00A02875" w:rsidRPr="00A02875" w:rsidRDefault="00A02875" w:rsidP="00A02875">
      <w:pPr>
        <w:ind w:left="720" w:hanging="360"/>
        <w:rPr>
          <w:rFonts w:eastAsia="Arial Unicode MS"/>
        </w:rPr>
      </w:pPr>
      <w:r w:rsidRPr="00A02875">
        <w:rPr>
          <w:rFonts w:eastAsia="Arial Unicode MS"/>
          <w:u w:val="single"/>
        </w:rPr>
        <w:t>Drafting</w:t>
      </w:r>
      <w:r w:rsidRPr="00A02875">
        <w:rPr>
          <w:rFonts w:eastAsia="Arial Unicode MS"/>
        </w:rPr>
        <w:t>:</w:t>
      </w:r>
      <w:r>
        <w:rPr>
          <w:rFonts w:eastAsia="Arial Unicode MS"/>
        </w:rPr>
        <w:t xml:space="preserve">  </w:t>
      </w:r>
      <w:r w:rsidRPr="00A02875">
        <w:rPr>
          <w:rFonts w:eastAsia="Arial Unicode MS"/>
        </w:rPr>
        <w:t>ability to discover textual clues and imitate them in different contexts for different audiences</w:t>
      </w:r>
    </w:p>
    <w:p w:rsidR="00A02875" w:rsidRPr="00A02875" w:rsidRDefault="00A02875" w:rsidP="00A02875">
      <w:pPr>
        <w:ind w:left="720" w:hanging="360"/>
        <w:rPr>
          <w:rFonts w:eastAsia="Arial Unicode MS"/>
        </w:rPr>
      </w:pPr>
      <w:r w:rsidRPr="00A02875">
        <w:rPr>
          <w:rFonts w:eastAsia="Arial Unicode MS"/>
          <w:u w:val="single"/>
        </w:rPr>
        <w:t>Revision</w:t>
      </w:r>
      <w:r>
        <w:rPr>
          <w:rFonts w:eastAsia="Arial Unicode MS"/>
        </w:rPr>
        <w:t xml:space="preserve">:  </w:t>
      </w:r>
      <w:r w:rsidRPr="00A02875">
        <w:rPr>
          <w:rFonts w:eastAsia="Arial Unicode MS"/>
        </w:rPr>
        <w:t>develop a sensitivity to text, revise to address concerns about audience</w:t>
      </w:r>
    </w:p>
    <w:p w:rsidR="00A02875" w:rsidRPr="00A02875" w:rsidRDefault="00A02875" w:rsidP="00A02875">
      <w:pPr>
        <w:jc w:val="right"/>
        <w:rPr>
          <w:rFonts w:eastAsia="Arial Unicode MS"/>
        </w:rPr>
      </w:pPr>
      <w:r w:rsidRPr="00A02875">
        <w:rPr>
          <w:rFonts w:eastAsia="Arial Unicode MS"/>
          <w:i/>
        </w:rPr>
        <w:t>Strategic Writing</w:t>
      </w:r>
      <w:r>
        <w:rPr>
          <w:rFonts w:eastAsia="Arial Unicode MS"/>
        </w:rPr>
        <w:t>, Deborah Dean</w:t>
      </w:r>
    </w:p>
    <w:p w:rsidR="00A02875" w:rsidRDefault="00A02875">
      <w:pPr>
        <w:rPr>
          <w:rFonts w:eastAsia="Arial Unicode MS"/>
          <w:b/>
        </w:rPr>
      </w:pPr>
    </w:p>
    <w:p w:rsidR="00A02875" w:rsidRDefault="00A02875">
      <w:pPr>
        <w:rPr>
          <w:rFonts w:eastAsia="Arial Unicode MS"/>
          <w:b/>
        </w:rPr>
      </w:pPr>
      <w:r>
        <w:rPr>
          <w:rFonts w:eastAsia="Arial Unicode MS"/>
          <w:b/>
        </w:rPr>
        <w:t>Ask the Questions – Write the Story</w:t>
      </w:r>
    </w:p>
    <w:p w:rsidR="00A02875" w:rsidRPr="00A02875" w:rsidRDefault="00A02875">
      <w:pPr>
        <w:rPr>
          <w:rFonts w:eastAsia="Arial Unicode MS"/>
          <w:b/>
          <w:sz w:val="36"/>
          <w:szCs w:val="36"/>
        </w:rPr>
      </w:pPr>
    </w:p>
    <w:p w:rsidR="00A02875" w:rsidRDefault="00A02875">
      <w:pPr>
        <w:rPr>
          <w:rFonts w:eastAsia="Arial Unicode MS"/>
          <w:b/>
        </w:rPr>
      </w:pPr>
      <w:r>
        <w:rPr>
          <w:rFonts w:eastAsia="Arial Unicode MS"/>
          <w:b/>
        </w:rPr>
        <w:t>Expand the Headline</w:t>
      </w:r>
      <w:r>
        <w:rPr>
          <w:rFonts w:eastAsia="Arial Unicode MS"/>
          <w:b/>
        </w:rPr>
        <w:br w:type="page"/>
      </w:r>
    </w:p>
    <w:p w:rsidR="00A02875" w:rsidRDefault="00A02875" w:rsidP="00A02875">
      <w:pPr>
        <w:rPr>
          <w:rFonts w:eastAsia="Arial Unicode MS"/>
          <w:b/>
        </w:rPr>
      </w:pPr>
      <w:r>
        <w:rPr>
          <w:rFonts w:eastAsia="Arial Unicode MS"/>
          <w:b/>
        </w:rPr>
        <w:lastRenderedPageBreak/>
        <w:t>Dialogue Journal Prompts</w:t>
      </w:r>
    </w:p>
    <w:tbl>
      <w:tblPr>
        <w:tblStyle w:val="TableGrid"/>
        <w:tblW w:w="0" w:type="auto"/>
        <w:tblLook w:val="04A0" w:firstRow="1" w:lastRow="0" w:firstColumn="1" w:lastColumn="0" w:noHBand="0" w:noVBand="1"/>
      </w:tblPr>
      <w:tblGrid>
        <w:gridCol w:w="4788"/>
        <w:gridCol w:w="4788"/>
      </w:tblGrid>
      <w:tr w:rsidR="00A02875" w:rsidTr="00A02875">
        <w:tc>
          <w:tcPr>
            <w:tcW w:w="4788" w:type="dxa"/>
          </w:tcPr>
          <w:p w:rsidR="00A02875" w:rsidRDefault="00A02875" w:rsidP="00A02875">
            <w:pPr>
              <w:rPr>
                <w:rFonts w:eastAsia="Arial Unicode MS"/>
                <w:b/>
              </w:rPr>
            </w:pPr>
            <w:r>
              <w:rPr>
                <w:rFonts w:eastAsia="Arial Unicode MS"/>
                <w:b/>
              </w:rPr>
              <w:t>Leads-Ins</w:t>
            </w:r>
          </w:p>
        </w:tc>
        <w:tc>
          <w:tcPr>
            <w:tcW w:w="4788" w:type="dxa"/>
          </w:tcPr>
          <w:p w:rsidR="00A02875" w:rsidRDefault="00A02875" w:rsidP="00A02875">
            <w:pPr>
              <w:rPr>
                <w:rFonts w:eastAsia="Arial Unicode MS"/>
                <w:b/>
              </w:rPr>
            </w:pPr>
            <w:r>
              <w:rPr>
                <w:rFonts w:eastAsia="Arial Unicode MS"/>
                <w:b/>
              </w:rPr>
              <w:t>Topic Words</w:t>
            </w:r>
          </w:p>
        </w:tc>
      </w:tr>
      <w:tr w:rsidR="00A02875" w:rsidRPr="00A02875" w:rsidTr="00A02875">
        <w:tc>
          <w:tcPr>
            <w:tcW w:w="4788" w:type="dxa"/>
          </w:tcPr>
          <w:p w:rsidR="00000000" w:rsidRPr="00A02875" w:rsidRDefault="005B43B2" w:rsidP="00A02875">
            <w:pPr>
              <w:numPr>
                <w:ilvl w:val="0"/>
                <w:numId w:val="22"/>
              </w:numPr>
              <w:rPr>
                <w:rFonts w:eastAsia="Arial Unicode MS"/>
              </w:rPr>
            </w:pPr>
            <w:r w:rsidRPr="00A02875">
              <w:rPr>
                <w:rFonts w:eastAsia="Arial Unicode MS"/>
              </w:rPr>
              <w:t>It’s awful when I can’t…</w:t>
            </w:r>
          </w:p>
          <w:p w:rsidR="00000000" w:rsidRPr="00A02875" w:rsidRDefault="005B43B2" w:rsidP="00A02875">
            <w:pPr>
              <w:numPr>
                <w:ilvl w:val="0"/>
                <w:numId w:val="22"/>
              </w:numPr>
              <w:rPr>
                <w:rFonts w:eastAsia="Arial Unicode MS"/>
              </w:rPr>
            </w:pPr>
            <w:r w:rsidRPr="00A02875">
              <w:rPr>
                <w:rFonts w:eastAsia="Arial Unicode MS"/>
              </w:rPr>
              <w:t>When I’m bored…</w:t>
            </w:r>
          </w:p>
          <w:p w:rsidR="00000000" w:rsidRPr="00A02875" w:rsidRDefault="005B43B2" w:rsidP="00A02875">
            <w:pPr>
              <w:numPr>
                <w:ilvl w:val="0"/>
                <w:numId w:val="22"/>
              </w:numPr>
              <w:rPr>
                <w:rFonts w:eastAsia="Arial Unicode MS"/>
              </w:rPr>
            </w:pPr>
            <w:r w:rsidRPr="00A02875">
              <w:rPr>
                <w:rFonts w:eastAsia="Arial Unicode MS"/>
              </w:rPr>
              <w:t>What I like most about myself…</w:t>
            </w:r>
          </w:p>
          <w:p w:rsidR="00000000" w:rsidRPr="00A02875" w:rsidRDefault="005B43B2" w:rsidP="00A02875">
            <w:pPr>
              <w:numPr>
                <w:ilvl w:val="0"/>
                <w:numId w:val="22"/>
              </w:numPr>
              <w:rPr>
                <w:rFonts w:eastAsia="Arial Unicode MS"/>
              </w:rPr>
            </w:pPr>
            <w:r w:rsidRPr="00A02875">
              <w:rPr>
                <w:rFonts w:eastAsia="Arial Unicode MS"/>
              </w:rPr>
              <w:t>Something strange I saw….</w:t>
            </w:r>
          </w:p>
          <w:p w:rsidR="00000000" w:rsidRPr="00A02875" w:rsidRDefault="005B43B2" w:rsidP="00A02875">
            <w:pPr>
              <w:numPr>
                <w:ilvl w:val="0"/>
                <w:numId w:val="22"/>
              </w:numPr>
              <w:rPr>
                <w:rFonts w:eastAsia="Arial Unicode MS"/>
              </w:rPr>
            </w:pPr>
            <w:r w:rsidRPr="00A02875">
              <w:rPr>
                <w:rFonts w:eastAsia="Arial Unicode MS"/>
              </w:rPr>
              <w:t>I couldn’t sleep…</w:t>
            </w:r>
          </w:p>
          <w:p w:rsidR="00000000" w:rsidRPr="00A02875" w:rsidRDefault="005B43B2" w:rsidP="00A02875">
            <w:pPr>
              <w:numPr>
                <w:ilvl w:val="0"/>
                <w:numId w:val="22"/>
              </w:numPr>
              <w:rPr>
                <w:rFonts w:eastAsia="Arial Unicode MS"/>
              </w:rPr>
            </w:pPr>
            <w:r w:rsidRPr="00A02875">
              <w:rPr>
                <w:rFonts w:eastAsia="Arial Unicode MS"/>
              </w:rPr>
              <w:t>What does it mean to be (lazy)?</w:t>
            </w:r>
          </w:p>
          <w:p w:rsidR="00000000" w:rsidRPr="00A02875" w:rsidRDefault="005B43B2" w:rsidP="00A02875">
            <w:pPr>
              <w:numPr>
                <w:ilvl w:val="0"/>
                <w:numId w:val="22"/>
              </w:numPr>
              <w:rPr>
                <w:rFonts w:eastAsia="Arial Unicode MS"/>
              </w:rPr>
            </w:pPr>
            <w:r w:rsidRPr="00A02875">
              <w:rPr>
                <w:rFonts w:eastAsia="Arial Unicode MS"/>
              </w:rPr>
              <w:t>I went to the</w:t>
            </w:r>
            <w:r w:rsidRPr="00A02875">
              <w:rPr>
                <w:rFonts w:eastAsia="Arial Unicode MS"/>
              </w:rPr>
              <w:t xml:space="preserve"> end of the rainbow and found…</w:t>
            </w:r>
          </w:p>
          <w:p w:rsidR="00000000" w:rsidRPr="00A02875" w:rsidRDefault="005B43B2" w:rsidP="00A02875">
            <w:pPr>
              <w:numPr>
                <w:ilvl w:val="0"/>
                <w:numId w:val="22"/>
              </w:numPr>
              <w:rPr>
                <w:rFonts w:eastAsia="Arial Unicode MS"/>
              </w:rPr>
            </w:pPr>
            <w:r w:rsidRPr="00A02875">
              <w:rPr>
                <w:rFonts w:eastAsia="Arial Unicode MS"/>
              </w:rPr>
              <w:t>I have a dream…</w:t>
            </w:r>
          </w:p>
          <w:p w:rsidR="00000000" w:rsidRPr="00A02875" w:rsidRDefault="005B43B2" w:rsidP="00A02875">
            <w:pPr>
              <w:numPr>
                <w:ilvl w:val="0"/>
                <w:numId w:val="22"/>
              </w:numPr>
              <w:rPr>
                <w:rFonts w:eastAsia="Arial Unicode MS"/>
              </w:rPr>
            </w:pPr>
            <w:r w:rsidRPr="00A02875">
              <w:rPr>
                <w:rFonts w:eastAsia="Arial Unicode MS"/>
              </w:rPr>
              <w:t>When I see (red), I think…</w:t>
            </w:r>
          </w:p>
          <w:p w:rsidR="00000000" w:rsidRPr="00A02875" w:rsidRDefault="005B43B2" w:rsidP="00A02875">
            <w:pPr>
              <w:numPr>
                <w:ilvl w:val="0"/>
                <w:numId w:val="22"/>
              </w:numPr>
              <w:rPr>
                <w:rFonts w:eastAsia="Arial Unicode MS"/>
              </w:rPr>
            </w:pPr>
            <w:r w:rsidRPr="00A02875">
              <w:rPr>
                <w:rFonts w:eastAsia="Arial Unicode MS"/>
              </w:rPr>
              <w:t>I am happy when…</w:t>
            </w:r>
          </w:p>
          <w:p w:rsidR="00000000" w:rsidRPr="00A02875" w:rsidRDefault="005B43B2" w:rsidP="00A02875">
            <w:pPr>
              <w:numPr>
                <w:ilvl w:val="0"/>
                <w:numId w:val="22"/>
              </w:numPr>
              <w:rPr>
                <w:rFonts w:eastAsia="Arial Unicode MS"/>
              </w:rPr>
            </w:pPr>
            <w:r w:rsidRPr="00A02875">
              <w:rPr>
                <w:rFonts w:eastAsia="Arial Unicode MS"/>
              </w:rPr>
              <w:t>Next year I want to…</w:t>
            </w:r>
          </w:p>
          <w:p w:rsidR="00A02875" w:rsidRPr="00A02875" w:rsidRDefault="00A02875" w:rsidP="00A02875">
            <w:pPr>
              <w:rPr>
                <w:rFonts w:eastAsia="Arial Unicode MS"/>
              </w:rPr>
            </w:pPr>
          </w:p>
        </w:tc>
        <w:tc>
          <w:tcPr>
            <w:tcW w:w="4788" w:type="dxa"/>
          </w:tcPr>
          <w:p w:rsidR="00000000" w:rsidRPr="00A02875" w:rsidRDefault="00A02875" w:rsidP="00A02875">
            <w:pPr>
              <w:numPr>
                <w:ilvl w:val="0"/>
                <w:numId w:val="23"/>
              </w:numPr>
              <w:rPr>
                <w:rFonts w:eastAsia="Arial Unicode MS"/>
              </w:rPr>
            </w:pPr>
            <w:r>
              <w:rPr>
                <w:rFonts w:eastAsia="Arial Unicode MS"/>
              </w:rPr>
              <w:t xml:space="preserve">  </w:t>
            </w:r>
            <w:r w:rsidR="005B43B2" w:rsidRPr="00A02875">
              <w:rPr>
                <w:rFonts w:eastAsia="Arial Unicode MS"/>
              </w:rPr>
              <w:t>Homework</w:t>
            </w:r>
          </w:p>
          <w:p w:rsidR="00000000" w:rsidRPr="00A02875" w:rsidRDefault="005B43B2" w:rsidP="00A02875">
            <w:pPr>
              <w:numPr>
                <w:ilvl w:val="0"/>
                <w:numId w:val="23"/>
              </w:numPr>
              <w:rPr>
                <w:rFonts w:eastAsia="Arial Unicode MS"/>
              </w:rPr>
            </w:pPr>
            <w:r w:rsidRPr="00A02875">
              <w:rPr>
                <w:rFonts w:eastAsia="Arial Unicode MS"/>
              </w:rPr>
              <w:t xml:space="preserve">  </w:t>
            </w:r>
            <w:r w:rsidRPr="00A02875">
              <w:rPr>
                <w:rFonts w:eastAsia="Arial Unicode MS"/>
              </w:rPr>
              <w:t>F</w:t>
            </w:r>
            <w:r w:rsidRPr="00A02875">
              <w:rPr>
                <w:rFonts w:eastAsia="Arial Unicode MS"/>
              </w:rPr>
              <w:t>ast food restaurant</w:t>
            </w:r>
          </w:p>
          <w:p w:rsidR="00000000" w:rsidRPr="00A02875" w:rsidRDefault="005B43B2" w:rsidP="00A02875">
            <w:pPr>
              <w:numPr>
                <w:ilvl w:val="0"/>
                <w:numId w:val="23"/>
              </w:numPr>
              <w:rPr>
                <w:rFonts w:eastAsia="Arial Unicode MS"/>
              </w:rPr>
            </w:pPr>
            <w:r w:rsidRPr="00A02875">
              <w:rPr>
                <w:rFonts w:eastAsia="Arial Unicode MS"/>
              </w:rPr>
              <w:t xml:space="preserve">  Snow</w:t>
            </w:r>
          </w:p>
          <w:p w:rsidR="00000000" w:rsidRPr="00A02875" w:rsidRDefault="005B43B2" w:rsidP="00A02875">
            <w:pPr>
              <w:numPr>
                <w:ilvl w:val="0"/>
                <w:numId w:val="23"/>
              </w:numPr>
              <w:rPr>
                <w:rFonts w:eastAsia="Arial Unicode MS"/>
              </w:rPr>
            </w:pPr>
            <w:r w:rsidRPr="00A02875">
              <w:rPr>
                <w:rFonts w:eastAsia="Arial Unicode MS"/>
              </w:rPr>
              <w:t xml:space="preserve">  Hero</w:t>
            </w:r>
          </w:p>
          <w:p w:rsidR="00000000" w:rsidRPr="00A02875" w:rsidRDefault="005B43B2" w:rsidP="00A02875">
            <w:pPr>
              <w:numPr>
                <w:ilvl w:val="0"/>
                <w:numId w:val="23"/>
              </w:numPr>
              <w:rPr>
                <w:rFonts w:eastAsia="Arial Unicode MS"/>
              </w:rPr>
            </w:pPr>
            <w:r w:rsidRPr="00A02875">
              <w:rPr>
                <w:rFonts w:eastAsia="Arial Unicode MS"/>
              </w:rPr>
              <w:t xml:space="preserve">  Zoo</w:t>
            </w:r>
          </w:p>
          <w:p w:rsidR="00000000" w:rsidRPr="00A02875" w:rsidRDefault="005B43B2" w:rsidP="00A02875">
            <w:pPr>
              <w:numPr>
                <w:ilvl w:val="0"/>
                <w:numId w:val="23"/>
              </w:numPr>
              <w:rPr>
                <w:rFonts w:eastAsia="Arial Unicode MS"/>
              </w:rPr>
            </w:pPr>
            <w:r w:rsidRPr="00A02875">
              <w:rPr>
                <w:rFonts w:eastAsia="Arial Unicode MS"/>
              </w:rPr>
              <w:t xml:space="preserve">  Money</w:t>
            </w:r>
          </w:p>
          <w:p w:rsidR="00000000" w:rsidRPr="00A02875" w:rsidRDefault="005B43B2" w:rsidP="00A02875">
            <w:pPr>
              <w:numPr>
                <w:ilvl w:val="0"/>
                <w:numId w:val="23"/>
              </w:numPr>
              <w:rPr>
                <w:rFonts w:eastAsia="Arial Unicode MS"/>
              </w:rPr>
            </w:pPr>
            <w:r w:rsidRPr="00A02875">
              <w:rPr>
                <w:rFonts w:eastAsia="Arial Unicode MS"/>
              </w:rPr>
              <w:t xml:space="preserve">  Vacation</w:t>
            </w:r>
          </w:p>
          <w:p w:rsidR="00000000" w:rsidRPr="00A02875" w:rsidRDefault="005B43B2" w:rsidP="00A02875">
            <w:pPr>
              <w:numPr>
                <w:ilvl w:val="0"/>
                <w:numId w:val="23"/>
              </w:numPr>
              <w:rPr>
                <w:rFonts w:eastAsia="Arial Unicode MS"/>
              </w:rPr>
            </w:pPr>
            <w:r w:rsidRPr="00A02875">
              <w:rPr>
                <w:rFonts w:eastAsia="Arial Unicode MS"/>
              </w:rPr>
              <w:t xml:space="preserve">  Car</w:t>
            </w:r>
          </w:p>
          <w:p w:rsidR="00000000" w:rsidRPr="00A02875" w:rsidRDefault="005B43B2" w:rsidP="00A02875">
            <w:pPr>
              <w:numPr>
                <w:ilvl w:val="0"/>
                <w:numId w:val="23"/>
              </w:numPr>
              <w:rPr>
                <w:rFonts w:eastAsia="Arial Unicode MS"/>
              </w:rPr>
            </w:pPr>
            <w:r w:rsidRPr="00A02875">
              <w:rPr>
                <w:rFonts w:eastAsia="Arial Unicode MS"/>
              </w:rPr>
              <w:t xml:space="preserve">  Friend</w:t>
            </w:r>
          </w:p>
          <w:p w:rsidR="00000000" w:rsidRPr="00A02875" w:rsidRDefault="005B43B2" w:rsidP="00A02875">
            <w:pPr>
              <w:numPr>
                <w:ilvl w:val="0"/>
                <w:numId w:val="23"/>
              </w:numPr>
              <w:rPr>
                <w:rFonts w:eastAsia="Arial Unicode MS"/>
              </w:rPr>
            </w:pPr>
            <w:r w:rsidRPr="00A02875">
              <w:rPr>
                <w:rFonts w:eastAsia="Arial Unicode MS"/>
              </w:rPr>
              <w:t xml:space="preserve">  Animal</w:t>
            </w:r>
          </w:p>
          <w:p w:rsidR="00000000" w:rsidRPr="00A02875" w:rsidRDefault="005B43B2" w:rsidP="00A02875">
            <w:pPr>
              <w:numPr>
                <w:ilvl w:val="0"/>
                <w:numId w:val="23"/>
              </w:numPr>
              <w:rPr>
                <w:rFonts w:eastAsia="Arial Unicode MS"/>
              </w:rPr>
            </w:pPr>
            <w:r w:rsidRPr="00A02875">
              <w:rPr>
                <w:rFonts w:eastAsia="Arial Unicode MS"/>
              </w:rPr>
              <w:t xml:space="preserve"> Jewelry</w:t>
            </w:r>
          </w:p>
          <w:p w:rsidR="00A02875" w:rsidRPr="00A02875" w:rsidRDefault="00A02875" w:rsidP="00A02875">
            <w:pPr>
              <w:rPr>
                <w:rFonts w:eastAsia="Arial Unicode MS"/>
              </w:rPr>
            </w:pPr>
          </w:p>
        </w:tc>
      </w:tr>
    </w:tbl>
    <w:p w:rsidR="00A02875" w:rsidRDefault="00A02875" w:rsidP="00A02875">
      <w:pPr>
        <w:rPr>
          <w:rFonts w:eastAsia="Arial Unicode MS"/>
          <w:b/>
        </w:rPr>
      </w:pPr>
    </w:p>
    <w:p w:rsidR="00A02875" w:rsidRDefault="00A02875" w:rsidP="00A02875">
      <w:pPr>
        <w:rPr>
          <w:rFonts w:eastAsia="Arial Unicode MS"/>
          <w:b/>
        </w:rPr>
      </w:pPr>
    </w:p>
    <w:p w:rsidR="00A02875" w:rsidRDefault="00A02875" w:rsidP="00A02875">
      <w:pPr>
        <w:rPr>
          <w:rFonts w:eastAsia="Arial Unicode MS"/>
          <w:b/>
        </w:rPr>
      </w:pPr>
      <w:r>
        <w:rPr>
          <w:rFonts w:eastAsia="Arial Unicode MS"/>
          <w:b/>
        </w:rPr>
        <w:t>Presentation with Technology:</w:t>
      </w:r>
    </w:p>
    <w:p w:rsidR="00A02875" w:rsidRPr="00A02875" w:rsidRDefault="00A02875" w:rsidP="00A02875">
      <w:pPr>
        <w:rPr>
          <w:rFonts w:eastAsia="Arial Unicode MS"/>
        </w:rPr>
      </w:pPr>
      <w:r w:rsidRPr="00A02875">
        <w:rPr>
          <w:rFonts w:eastAsia="Arial Unicode MS"/>
        </w:rPr>
        <w:tab/>
        <w:t>Piclits.com</w:t>
      </w:r>
    </w:p>
    <w:p w:rsidR="00A02875" w:rsidRPr="00A02875" w:rsidRDefault="00A02875" w:rsidP="00A02875">
      <w:pPr>
        <w:rPr>
          <w:rFonts w:eastAsia="Arial Unicode MS"/>
        </w:rPr>
      </w:pPr>
      <w:r w:rsidRPr="00A02875">
        <w:rPr>
          <w:rFonts w:eastAsia="Arial Unicode MS"/>
        </w:rPr>
        <w:tab/>
        <w:t>Glogster.com</w:t>
      </w:r>
    </w:p>
    <w:p w:rsidR="00A02875" w:rsidRPr="00A02875" w:rsidRDefault="00A02875" w:rsidP="00A02875">
      <w:pPr>
        <w:rPr>
          <w:rFonts w:eastAsia="Arial Unicode MS"/>
        </w:rPr>
      </w:pPr>
      <w:r w:rsidRPr="00A02875">
        <w:rPr>
          <w:rFonts w:eastAsia="Arial Unicode MS"/>
        </w:rPr>
        <w:tab/>
        <w:t>Wallwisher.com</w:t>
      </w:r>
    </w:p>
    <w:p w:rsidR="00A02875" w:rsidRDefault="00A02875" w:rsidP="00A02875">
      <w:pPr>
        <w:rPr>
          <w:rFonts w:eastAsia="Arial Unicode MS"/>
          <w:b/>
        </w:rPr>
      </w:pPr>
    </w:p>
    <w:p w:rsidR="00F05984" w:rsidRPr="00A02875" w:rsidRDefault="00F05984">
      <w:pPr>
        <w:rPr>
          <w:rFonts w:eastAsia="Arial Unicode MS"/>
          <w:sz w:val="12"/>
          <w:szCs w:val="12"/>
        </w:rPr>
      </w:pPr>
    </w:p>
    <w:p w:rsidR="00F05984" w:rsidRPr="00A02875" w:rsidRDefault="00F05984" w:rsidP="00A02875">
      <w:pPr>
        <w:jc w:val="center"/>
        <w:rPr>
          <w:b/>
          <w:sz w:val="26"/>
          <w:szCs w:val="26"/>
        </w:rPr>
      </w:pPr>
      <w:r w:rsidRPr="00A02875">
        <w:rPr>
          <w:b/>
          <w:sz w:val="26"/>
          <w:szCs w:val="26"/>
        </w:rPr>
        <w:t>Unit:  Respecting the environment</w:t>
      </w:r>
    </w:p>
    <w:p w:rsidR="00F05984" w:rsidRPr="00A02875" w:rsidRDefault="00F05984" w:rsidP="00F05984">
      <w:pPr>
        <w:rPr>
          <w:b/>
          <w:sz w:val="12"/>
          <w:szCs w:val="12"/>
        </w:rPr>
      </w:pPr>
    </w:p>
    <w:p w:rsidR="00F05984" w:rsidRPr="00A02875" w:rsidRDefault="00F05984" w:rsidP="00F05984">
      <w:pPr>
        <w:rPr>
          <w:b/>
        </w:rPr>
      </w:pPr>
      <w:r w:rsidRPr="00A02875">
        <w:rPr>
          <w:b/>
        </w:rPr>
        <w:t>Interpretive Assessment Task</w:t>
      </w:r>
    </w:p>
    <w:p w:rsidR="00F05984" w:rsidRPr="00A02875" w:rsidRDefault="00F05984" w:rsidP="00A02875">
      <w:pPr>
        <w:ind w:left="720"/>
      </w:pPr>
      <w:r w:rsidRPr="00A02875">
        <w:t>Search two websites to identify actions students in ___ are taking to respect the environment</w:t>
      </w:r>
    </w:p>
    <w:p w:rsidR="00F05984" w:rsidRPr="00A02875" w:rsidRDefault="00F05984" w:rsidP="00F05984">
      <w:pPr>
        <w:rPr>
          <w:b/>
        </w:rPr>
      </w:pPr>
      <w:r w:rsidRPr="00A02875">
        <w:rPr>
          <w:b/>
        </w:rPr>
        <w:t>Interpersonal Assessment Task</w:t>
      </w:r>
    </w:p>
    <w:p w:rsidR="00F05984" w:rsidRPr="00A02875" w:rsidRDefault="00F05984" w:rsidP="00A02875">
      <w:pPr>
        <w:ind w:left="720"/>
      </w:pPr>
      <w:r w:rsidRPr="00A02875">
        <w:t>Spontaneous conversation, compare what you do to respect the environment with what you and your partner found out from the websites</w:t>
      </w:r>
    </w:p>
    <w:p w:rsidR="00F05984" w:rsidRPr="00A02875" w:rsidRDefault="00F05984" w:rsidP="00F05984">
      <w:pPr>
        <w:rPr>
          <w:b/>
        </w:rPr>
      </w:pPr>
      <w:r w:rsidRPr="00A02875">
        <w:rPr>
          <w:b/>
        </w:rPr>
        <w:t>Presentational Assessment Task</w:t>
      </w:r>
    </w:p>
    <w:p w:rsidR="00F05984" w:rsidRPr="00A02875" w:rsidRDefault="00F05984" w:rsidP="00A02875">
      <w:pPr>
        <w:ind w:left="720"/>
      </w:pPr>
      <w:r w:rsidRPr="00A02875">
        <w:t>Create a public service announcement to convince other students to take (new) action</w:t>
      </w:r>
    </w:p>
    <w:p w:rsidR="00F05984" w:rsidRPr="00A02875" w:rsidRDefault="00F05984" w:rsidP="00F05984">
      <w:pPr>
        <w:rPr>
          <w:b/>
          <w:sz w:val="26"/>
          <w:szCs w:val="26"/>
        </w:rPr>
      </w:pPr>
    </w:p>
    <w:p w:rsidR="00B51468" w:rsidRPr="00E636BB" w:rsidRDefault="00A25DCC" w:rsidP="00E636BB">
      <w:pPr>
        <w:jc w:val="center"/>
        <w:rPr>
          <w:rFonts w:asciiTheme="majorHAnsi" w:eastAsia="Arial Unicode MS" w:hAnsiTheme="majorHAnsi"/>
          <w:sz w:val="26"/>
          <w:szCs w:val="26"/>
        </w:rPr>
      </w:pPr>
      <w:r w:rsidRPr="00E636BB">
        <w:rPr>
          <w:rFonts w:asciiTheme="majorHAnsi" w:eastAsia="Arial Unicode MS" w:hAnsiTheme="majorHAnsi"/>
          <w:b/>
          <w:sz w:val="26"/>
          <w:szCs w:val="26"/>
        </w:rPr>
        <w:t>Reflection</w:t>
      </w:r>
      <w:r w:rsidRPr="00E636BB">
        <w:rPr>
          <w:rFonts w:asciiTheme="majorHAnsi" w:eastAsia="Arial Unicode MS" w:hAnsiTheme="majorHAnsi"/>
          <w:sz w:val="26"/>
          <w:szCs w:val="26"/>
        </w:rPr>
        <w:t>:</w:t>
      </w:r>
    </w:p>
    <w:p w:rsidR="00A25DCC" w:rsidRDefault="00A25DCC">
      <w:pPr>
        <w:rPr>
          <w:rFonts w:asciiTheme="majorHAnsi" w:eastAsia="Arial Unicode MS" w:hAnsiTheme="majorHAnsi"/>
        </w:rPr>
      </w:pPr>
      <w:r w:rsidRPr="00E636BB">
        <w:rPr>
          <w:rFonts w:asciiTheme="majorHAnsi" w:eastAsia="Arial Unicode MS" w:hAnsiTheme="majorHAnsi"/>
        </w:rPr>
        <w:t>I am developing Common Core literacy for my language students by:</w:t>
      </w:r>
    </w:p>
    <w:tbl>
      <w:tblPr>
        <w:tblStyle w:val="TableGrid"/>
        <w:tblW w:w="0" w:type="auto"/>
        <w:tblLook w:val="04A0" w:firstRow="1" w:lastRow="0" w:firstColumn="1" w:lastColumn="0" w:noHBand="0" w:noVBand="1"/>
      </w:tblPr>
      <w:tblGrid>
        <w:gridCol w:w="3082"/>
        <w:gridCol w:w="3326"/>
        <w:gridCol w:w="3168"/>
      </w:tblGrid>
      <w:tr w:rsidR="00B368C6" w:rsidRPr="00E636BB" w:rsidTr="00B368C6">
        <w:tc>
          <w:tcPr>
            <w:tcW w:w="3082" w:type="dxa"/>
            <w:tcBorders>
              <w:bottom w:val="single" w:sz="4" w:space="0" w:color="auto"/>
            </w:tcBorders>
          </w:tcPr>
          <w:p w:rsidR="00B368C6" w:rsidRPr="00E636BB" w:rsidRDefault="00B368C6" w:rsidP="00E636BB">
            <w:pPr>
              <w:jc w:val="center"/>
              <w:rPr>
                <w:rFonts w:asciiTheme="majorHAnsi" w:eastAsia="Arial Unicode MS" w:hAnsiTheme="majorHAnsi"/>
                <w:b/>
              </w:rPr>
            </w:pPr>
            <w:r w:rsidRPr="00E636BB">
              <w:rPr>
                <w:rFonts w:asciiTheme="majorHAnsi" w:eastAsia="Arial Unicode MS" w:hAnsiTheme="majorHAnsi"/>
                <w:b/>
              </w:rPr>
              <w:t>Interpretive</w:t>
            </w:r>
          </w:p>
        </w:tc>
        <w:tc>
          <w:tcPr>
            <w:tcW w:w="3326" w:type="dxa"/>
            <w:tcBorders>
              <w:bottom w:val="single" w:sz="4" w:space="0" w:color="auto"/>
            </w:tcBorders>
          </w:tcPr>
          <w:p w:rsidR="00B368C6" w:rsidRPr="00E636BB" w:rsidRDefault="00B368C6" w:rsidP="00E636BB">
            <w:pPr>
              <w:jc w:val="center"/>
              <w:rPr>
                <w:rFonts w:asciiTheme="majorHAnsi" w:eastAsia="Arial Unicode MS" w:hAnsiTheme="majorHAnsi"/>
                <w:b/>
              </w:rPr>
            </w:pPr>
            <w:r w:rsidRPr="00E636BB">
              <w:rPr>
                <w:rFonts w:asciiTheme="majorHAnsi" w:eastAsia="Arial Unicode MS" w:hAnsiTheme="majorHAnsi"/>
                <w:b/>
              </w:rPr>
              <w:t>Interpersonal</w:t>
            </w:r>
          </w:p>
        </w:tc>
        <w:tc>
          <w:tcPr>
            <w:tcW w:w="3168" w:type="dxa"/>
            <w:tcBorders>
              <w:bottom w:val="single" w:sz="4" w:space="0" w:color="auto"/>
            </w:tcBorders>
          </w:tcPr>
          <w:p w:rsidR="00B368C6" w:rsidRPr="00E636BB" w:rsidRDefault="00B368C6" w:rsidP="00E636BB">
            <w:pPr>
              <w:jc w:val="center"/>
              <w:rPr>
                <w:rFonts w:asciiTheme="majorHAnsi" w:eastAsia="Arial Unicode MS" w:hAnsiTheme="majorHAnsi"/>
                <w:b/>
              </w:rPr>
            </w:pPr>
            <w:r>
              <w:rPr>
                <w:rFonts w:asciiTheme="majorHAnsi" w:eastAsia="Arial Unicode MS" w:hAnsiTheme="majorHAnsi"/>
                <w:b/>
              </w:rPr>
              <w:t>Presentational</w:t>
            </w:r>
          </w:p>
        </w:tc>
      </w:tr>
      <w:tr w:rsidR="00B368C6" w:rsidTr="00B368C6">
        <w:trPr>
          <w:trHeight w:val="2663"/>
        </w:trPr>
        <w:tc>
          <w:tcPr>
            <w:tcW w:w="3082" w:type="dxa"/>
            <w:tcBorders>
              <w:bottom w:val="single" w:sz="4" w:space="0" w:color="auto"/>
              <w:right w:val="dashed" w:sz="4" w:space="0" w:color="auto"/>
            </w:tcBorders>
          </w:tcPr>
          <w:p w:rsidR="00B368C6" w:rsidRDefault="00B368C6">
            <w:pPr>
              <w:rPr>
                <w:rFonts w:asciiTheme="majorHAnsi" w:eastAsia="Arial Unicode MS" w:hAnsiTheme="majorHAnsi"/>
              </w:rPr>
            </w:pPr>
          </w:p>
        </w:tc>
        <w:tc>
          <w:tcPr>
            <w:tcW w:w="3326" w:type="dxa"/>
            <w:tcBorders>
              <w:left w:val="dashed" w:sz="4" w:space="0" w:color="auto"/>
              <w:bottom w:val="single" w:sz="4" w:space="0" w:color="auto"/>
              <w:right w:val="dashed" w:sz="4" w:space="0" w:color="auto"/>
            </w:tcBorders>
          </w:tcPr>
          <w:p w:rsidR="00B368C6" w:rsidRDefault="00B368C6">
            <w:pPr>
              <w:rPr>
                <w:rFonts w:asciiTheme="majorHAnsi" w:eastAsia="Arial Unicode MS" w:hAnsiTheme="majorHAnsi"/>
              </w:rPr>
            </w:pPr>
          </w:p>
        </w:tc>
        <w:tc>
          <w:tcPr>
            <w:tcW w:w="3168" w:type="dxa"/>
            <w:tcBorders>
              <w:left w:val="dashed" w:sz="4" w:space="0" w:color="auto"/>
              <w:bottom w:val="single" w:sz="4" w:space="0" w:color="auto"/>
            </w:tcBorders>
          </w:tcPr>
          <w:p w:rsidR="00B368C6" w:rsidRDefault="00B368C6">
            <w:pPr>
              <w:rPr>
                <w:rFonts w:asciiTheme="majorHAnsi" w:eastAsia="Arial Unicode MS" w:hAnsiTheme="majorHAnsi"/>
              </w:rPr>
            </w:pPr>
          </w:p>
        </w:tc>
      </w:tr>
    </w:tbl>
    <w:p w:rsidR="00C707CF" w:rsidRPr="00A02875" w:rsidRDefault="00C707CF" w:rsidP="00C707CF">
      <w:pPr>
        <w:rPr>
          <w:rFonts w:asciiTheme="majorHAnsi" w:hAnsiTheme="majorHAnsi"/>
          <w:b/>
          <w:sz w:val="12"/>
          <w:szCs w:val="12"/>
        </w:rPr>
      </w:pPr>
      <w:bookmarkStart w:id="0" w:name="_GoBack"/>
    </w:p>
    <w:p w:rsidR="00C707CF" w:rsidRPr="00A02875" w:rsidRDefault="00C707CF" w:rsidP="007A4FD5">
      <w:pPr>
        <w:rPr>
          <w:rFonts w:asciiTheme="majorHAnsi" w:eastAsia="Arial Unicode MS" w:hAnsiTheme="majorHAnsi"/>
          <w:sz w:val="12"/>
          <w:szCs w:val="12"/>
        </w:rPr>
        <w:sectPr w:rsidR="00C707CF" w:rsidRPr="00A02875" w:rsidSect="007545DA">
          <w:headerReference w:type="default" r:id="rId17"/>
          <w:pgSz w:w="12240" w:h="15840"/>
          <w:pgMar w:top="1440" w:right="1440" w:bottom="1350" w:left="1440" w:header="720" w:footer="720" w:gutter="0"/>
          <w:pgBorders w:display="firstPage" w:offsetFrom="page">
            <w:top w:val="twistedLines1" w:sz="22" w:space="24" w:color="auto"/>
            <w:left w:val="twistedLines1" w:sz="22" w:space="24" w:color="auto"/>
            <w:bottom w:val="twistedLines1" w:sz="22" w:space="24" w:color="auto"/>
            <w:right w:val="twistedLines1" w:sz="22" w:space="24" w:color="auto"/>
          </w:pgBorders>
          <w:cols w:space="720"/>
          <w:titlePg/>
          <w:docGrid w:linePitch="360"/>
        </w:sectPr>
      </w:pPr>
    </w:p>
    <w:tbl>
      <w:tblPr>
        <w:tblStyle w:val="TableGrid"/>
        <w:tblW w:w="0" w:type="auto"/>
        <w:tblLook w:val="00A0" w:firstRow="1" w:lastRow="0" w:firstColumn="1" w:lastColumn="0" w:noHBand="0" w:noVBand="0"/>
      </w:tblPr>
      <w:tblGrid>
        <w:gridCol w:w="1728"/>
        <w:gridCol w:w="743"/>
        <w:gridCol w:w="3037"/>
        <w:gridCol w:w="2247"/>
        <w:gridCol w:w="1713"/>
        <w:gridCol w:w="2520"/>
        <w:gridCol w:w="1188"/>
      </w:tblGrid>
      <w:tr w:rsidR="00096C6E" w:rsidTr="00365B15">
        <w:trPr>
          <w:trHeight w:val="576"/>
        </w:trPr>
        <w:tc>
          <w:tcPr>
            <w:tcW w:w="2471" w:type="dxa"/>
            <w:gridSpan w:val="2"/>
            <w:shd w:val="clear" w:color="auto" w:fill="F2F2F2" w:themeFill="background1" w:themeFillShade="F2"/>
            <w:vAlign w:val="center"/>
          </w:tcPr>
          <w:bookmarkEnd w:id="0"/>
          <w:p w:rsidR="00096C6E" w:rsidRPr="005A5597" w:rsidRDefault="00096C6E" w:rsidP="00365B15">
            <w:pPr>
              <w:rPr>
                <w:b/>
              </w:rPr>
            </w:pPr>
            <w:r w:rsidRPr="005A5597">
              <w:rPr>
                <w:b/>
              </w:rPr>
              <w:lastRenderedPageBreak/>
              <w:t>Language and Level</w:t>
            </w:r>
          </w:p>
        </w:tc>
        <w:tc>
          <w:tcPr>
            <w:tcW w:w="10705" w:type="dxa"/>
            <w:gridSpan w:val="5"/>
            <w:vAlign w:val="center"/>
          </w:tcPr>
          <w:p w:rsidR="00096C6E" w:rsidRDefault="00096C6E" w:rsidP="00365B15"/>
        </w:tc>
      </w:tr>
      <w:tr w:rsidR="00096C6E" w:rsidTr="00365B15">
        <w:trPr>
          <w:trHeight w:val="576"/>
        </w:trPr>
        <w:tc>
          <w:tcPr>
            <w:tcW w:w="2471" w:type="dxa"/>
            <w:gridSpan w:val="2"/>
            <w:shd w:val="clear" w:color="auto" w:fill="F2F2F2" w:themeFill="background1" w:themeFillShade="F2"/>
            <w:vAlign w:val="center"/>
          </w:tcPr>
          <w:p w:rsidR="00096C6E" w:rsidRPr="005A5597" w:rsidRDefault="00096C6E" w:rsidP="00365B15">
            <w:pPr>
              <w:rPr>
                <w:b/>
              </w:rPr>
            </w:pPr>
            <w:r w:rsidRPr="005A5597">
              <w:rPr>
                <w:b/>
              </w:rPr>
              <w:t>Theme</w:t>
            </w:r>
          </w:p>
        </w:tc>
        <w:tc>
          <w:tcPr>
            <w:tcW w:w="10705" w:type="dxa"/>
            <w:gridSpan w:val="5"/>
            <w:vAlign w:val="center"/>
          </w:tcPr>
          <w:p w:rsidR="00096C6E" w:rsidRDefault="00096C6E" w:rsidP="00365B15"/>
        </w:tc>
      </w:tr>
      <w:tr w:rsidR="00096C6E" w:rsidTr="00365B15">
        <w:tc>
          <w:tcPr>
            <w:tcW w:w="2471" w:type="dxa"/>
            <w:gridSpan w:val="2"/>
            <w:shd w:val="clear" w:color="auto" w:fill="F2F2F2" w:themeFill="background1" w:themeFillShade="F2"/>
            <w:vAlign w:val="center"/>
          </w:tcPr>
          <w:p w:rsidR="00096C6E" w:rsidRPr="005A5597" w:rsidRDefault="00096C6E" w:rsidP="00365B15">
            <w:pPr>
              <w:rPr>
                <w:b/>
              </w:rPr>
            </w:pPr>
            <w:r w:rsidRPr="005A5597">
              <w:rPr>
                <w:b/>
              </w:rPr>
              <w:t>Important/Essential</w:t>
            </w:r>
          </w:p>
          <w:p w:rsidR="00096C6E" w:rsidRPr="005A5597" w:rsidRDefault="00096C6E" w:rsidP="00365B15">
            <w:pPr>
              <w:rPr>
                <w:b/>
              </w:rPr>
            </w:pPr>
            <w:r w:rsidRPr="005A5597">
              <w:rPr>
                <w:b/>
              </w:rPr>
              <w:t>Question(s)</w:t>
            </w:r>
          </w:p>
        </w:tc>
        <w:tc>
          <w:tcPr>
            <w:tcW w:w="10705" w:type="dxa"/>
            <w:gridSpan w:val="5"/>
          </w:tcPr>
          <w:p w:rsidR="00096C6E" w:rsidRPr="00840B1C" w:rsidRDefault="00096C6E" w:rsidP="00365B15"/>
        </w:tc>
      </w:tr>
      <w:tr w:rsidR="00096C6E" w:rsidTr="00096C6E">
        <w:trPr>
          <w:trHeight w:val="1412"/>
        </w:trPr>
        <w:tc>
          <w:tcPr>
            <w:tcW w:w="2471" w:type="dxa"/>
            <w:gridSpan w:val="2"/>
            <w:shd w:val="clear" w:color="auto" w:fill="F2F2F2" w:themeFill="background1" w:themeFillShade="F2"/>
            <w:vAlign w:val="center"/>
          </w:tcPr>
          <w:p w:rsidR="00096C6E" w:rsidRDefault="00096C6E" w:rsidP="00365B15">
            <w:pPr>
              <w:rPr>
                <w:b/>
              </w:rPr>
            </w:pPr>
            <w:r w:rsidRPr="00B74839">
              <w:rPr>
                <w:b/>
              </w:rPr>
              <w:t>Goals</w:t>
            </w:r>
          </w:p>
          <w:p w:rsidR="00096C6E" w:rsidRPr="003766EF" w:rsidRDefault="00096C6E" w:rsidP="00365B15">
            <w:pPr>
              <w:rPr>
                <w:b/>
                <w:sz w:val="12"/>
                <w:szCs w:val="12"/>
              </w:rPr>
            </w:pPr>
            <w:r w:rsidRPr="003766EF">
              <w:rPr>
                <w:b/>
                <w:sz w:val="12"/>
                <w:szCs w:val="12"/>
              </w:rPr>
              <w:t xml:space="preserve">  </w:t>
            </w:r>
          </w:p>
          <w:p w:rsidR="00096C6E" w:rsidRPr="00840B1C" w:rsidRDefault="00096C6E" w:rsidP="00365B15">
            <w:pPr>
              <w:rPr>
                <w:i/>
                <w:sz w:val="20"/>
              </w:rPr>
            </w:pPr>
            <w:r w:rsidRPr="00B74839">
              <w:rPr>
                <w:i/>
                <w:sz w:val="20"/>
              </w:rPr>
              <w:t>What should students know and be able to do by the end of the unit?</w:t>
            </w:r>
          </w:p>
        </w:tc>
        <w:tc>
          <w:tcPr>
            <w:tcW w:w="10705" w:type="dxa"/>
            <w:gridSpan w:val="5"/>
            <w:vAlign w:val="center"/>
          </w:tcPr>
          <w:p w:rsidR="00096C6E" w:rsidRPr="001D1769" w:rsidRDefault="00096C6E" w:rsidP="00365B15">
            <w:pPr>
              <w:rPr>
                <w:szCs w:val="18"/>
              </w:rPr>
            </w:pPr>
          </w:p>
        </w:tc>
      </w:tr>
      <w:tr w:rsidR="00096C6E" w:rsidTr="00096C6E">
        <w:trPr>
          <w:trHeight w:val="440"/>
        </w:trPr>
        <w:tc>
          <w:tcPr>
            <w:tcW w:w="2471" w:type="dxa"/>
            <w:gridSpan w:val="2"/>
            <w:vMerge w:val="restart"/>
            <w:shd w:val="clear" w:color="auto" w:fill="F2F2F2" w:themeFill="background1" w:themeFillShade="F2"/>
          </w:tcPr>
          <w:p w:rsidR="00096C6E" w:rsidRPr="00B74839" w:rsidRDefault="00096C6E" w:rsidP="00365B15">
            <w:pPr>
              <w:rPr>
                <w:b/>
                <w:bCs/>
                <w:iCs/>
                <w:szCs w:val="18"/>
              </w:rPr>
            </w:pPr>
            <w:r w:rsidRPr="00B74839">
              <w:rPr>
                <w:b/>
                <w:bCs/>
                <w:iCs/>
                <w:szCs w:val="18"/>
              </w:rPr>
              <w:t>Integrated</w:t>
            </w:r>
          </w:p>
          <w:p w:rsidR="00096C6E" w:rsidRPr="00B74839" w:rsidRDefault="00096C6E" w:rsidP="00365B15">
            <w:pPr>
              <w:rPr>
                <w:b/>
                <w:bCs/>
                <w:iCs/>
                <w:szCs w:val="18"/>
              </w:rPr>
            </w:pPr>
            <w:r w:rsidRPr="00B74839">
              <w:rPr>
                <w:b/>
                <w:bCs/>
                <w:iCs/>
                <w:szCs w:val="18"/>
              </w:rPr>
              <w:t>Performance</w:t>
            </w:r>
          </w:p>
          <w:p w:rsidR="00096C6E" w:rsidRDefault="00096C6E" w:rsidP="00365B15">
            <w:pPr>
              <w:rPr>
                <w:szCs w:val="18"/>
              </w:rPr>
            </w:pPr>
            <w:r w:rsidRPr="00B74839">
              <w:rPr>
                <w:b/>
                <w:bCs/>
                <w:iCs/>
                <w:szCs w:val="18"/>
              </w:rPr>
              <w:t>Assessment</w:t>
            </w:r>
            <w:r w:rsidRPr="00840B1C">
              <w:rPr>
                <w:szCs w:val="18"/>
              </w:rPr>
              <w:t xml:space="preserve">    </w:t>
            </w:r>
          </w:p>
          <w:p w:rsidR="00096C6E" w:rsidRDefault="00096C6E" w:rsidP="00365B15">
            <w:pPr>
              <w:rPr>
                <w:szCs w:val="18"/>
              </w:rPr>
            </w:pPr>
          </w:p>
          <w:p w:rsidR="00096C6E" w:rsidRDefault="00096C6E" w:rsidP="00365B15">
            <w:pPr>
              <w:rPr>
                <w:i/>
                <w:sz w:val="20"/>
              </w:rPr>
            </w:pPr>
            <w:r w:rsidRPr="00A253EF">
              <w:rPr>
                <w:i/>
                <w:sz w:val="20"/>
              </w:rPr>
              <w:t>Do these tasks allow students to demonstrate how well they have met the goals of the unit? Do the tasks allow students to demonstrate the 4Cs of the 21</w:t>
            </w:r>
            <w:r w:rsidRPr="00A253EF">
              <w:rPr>
                <w:i/>
                <w:sz w:val="20"/>
                <w:vertAlign w:val="superscript"/>
              </w:rPr>
              <w:t>st</w:t>
            </w:r>
            <w:r w:rsidRPr="00A253EF">
              <w:rPr>
                <w:i/>
                <w:sz w:val="20"/>
              </w:rPr>
              <w:t xml:space="preserve"> Century Skills – Communication, Collaboration, Critical Thinking and Creativity?</w:t>
            </w:r>
          </w:p>
          <w:p w:rsidR="00096C6E" w:rsidRPr="003766EF" w:rsidRDefault="00096C6E" w:rsidP="00365B15">
            <w:pPr>
              <w:rPr>
                <w:sz w:val="12"/>
                <w:szCs w:val="12"/>
              </w:rPr>
            </w:pPr>
            <w:r w:rsidRPr="003766EF">
              <w:rPr>
                <w:sz w:val="12"/>
                <w:szCs w:val="12"/>
              </w:rPr>
              <w:t xml:space="preserve">  </w:t>
            </w:r>
          </w:p>
          <w:p w:rsidR="00096C6E" w:rsidRPr="00096C6E" w:rsidRDefault="00096C6E" w:rsidP="00096C6E">
            <w:pPr>
              <w:rPr>
                <w:i/>
                <w:sz w:val="20"/>
                <w:szCs w:val="18"/>
              </w:rPr>
            </w:pPr>
            <w:r w:rsidRPr="00840B1C">
              <w:rPr>
                <w:i/>
                <w:sz w:val="20"/>
                <w:szCs w:val="18"/>
              </w:rPr>
              <w:t>(Note:  The performance assessment tasks are integrated thr</w:t>
            </w:r>
            <w:r>
              <w:rPr>
                <w:i/>
                <w:sz w:val="20"/>
                <w:szCs w:val="18"/>
              </w:rPr>
              <w:t>oughout the instructional unit;</w:t>
            </w:r>
            <w:r w:rsidRPr="00840B1C">
              <w:rPr>
                <w:i/>
                <w:sz w:val="20"/>
                <w:szCs w:val="18"/>
              </w:rPr>
              <w:t xml:space="preserve"> not meant to be given as a whole at the end of unit.)</w:t>
            </w:r>
            <w:r w:rsidRPr="00D37E2A">
              <w:rPr>
                <w:sz w:val="20"/>
              </w:rPr>
              <w:t xml:space="preserve"> </w:t>
            </w:r>
            <w:r>
              <w:t xml:space="preserve"> </w:t>
            </w:r>
          </w:p>
        </w:tc>
        <w:tc>
          <w:tcPr>
            <w:tcW w:w="10705" w:type="dxa"/>
            <w:gridSpan w:val="5"/>
            <w:shd w:val="clear" w:color="auto" w:fill="F2F2F2" w:themeFill="background1" w:themeFillShade="F2"/>
            <w:vAlign w:val="center"/>
          </w:tcPr>
          <w:p w:rsidR="00096C6E" w:rsidRDefault="00096C6E" w:rsidP="00365B15">
            <w:pPr>
              <w:jc w:val="center"/>
            </w:pPr>
            <w:r>
              <w:t>Interpretive Tasks</w:t>
            </w:r>
          </w:p>
        </w:tc>
      </w:tr>
      <w:tr w:rsidR="00096C6E" w:rsidTr="00365B15">
        <w:trPr>
          <w:trHeight w:val="1700"/>
        </w:trPr>
        <w:tc>
          <w:tcPr>
            <w:tcW w:w="2471" w:type="dxa"/>
            <w:gridSpan w:val="2"/>
            <w:vMerge/>
            <w:shd w:val="clear" w:color="auto" w:fill="F2F2F2" w:themeFill="background1" w:themeFillShade="F2"/>
          </w:tcPr>
          <w:p w:rsidR="00096C6E" w:rsidRDefault="00096C6E" w:rsidP="00365B15">
            <w:pPr>
              <w:rPr>
                <w:b/>
                <w:bCs/>
                <w:i/>
                <w:iCs/>
                <w:sz w:val="18"/>
                <w:szCs w:val="18"/>
              </w:rPr>
            </w:pPr>
          </w:p>
        </w:tc>
        <w:tc>
          <w:tcPr>
            <w:tcW w:w="10705" w:type="dxa"/>
            <w:gridSpan w:val="5"/>
          </w:tcPr>
          <w:p w:rsidR="00096C6E" w:rsidRPr="003766EF" w:rsidRDefault="00096C6E" w:rsidP="00365B15">
            <w:pPr>
              <w:rPr>
                <w:color w:val="000000" w:themeColor="text1"/>
              </w:rPr>
            </w:pPr>
            <w:r w:rsidRPr="003766EF">
              <w:rPr>
                <w:noProof/>
                <w:color w:val="000000" w:themeColor="text1"/>
                <w:sz w:val="20"/>
                <w:szCs w:val="20"/>
              </w:rPr>
              <mc:AlternateContent>
                <mc:Choice Requires="wps">
                  <w:drawing>
                    <wp:anchor distT="0" distB="0" distL="114300" distR="114300" simplePos="0" relativeHeight="251661312" behindDoc="0" locked="0" layoutInCell="1" allowOverlap="1" wp14:anchorId="740A3394" wp14:editId="46699845">
                      <wp:simplePos x="0" y="0"/>
                      <wp:positionH relativeFrom="column">
                        <wp:posOffset>3237923</wp:posOffset>
                      </wp:positionH>
                      <wp:positionV relativeFrom="paragraph">
                        <wp:posOffset>508000</wp:posOffset>
                      </wp:positionV>
                      <wp:extent cx="6927" cy="235527"/>
                      <wp:effectExtent l="95250" t="38100" r="88900" b="69850"/>
                      <wp:wrapNone/>
                      <wp:docPr id="4" name="Straight Arrow Connector 4"/>
                      <wp:cNvGraphicFramePr/>
                      <a:graphic xmlns:a="http://schemas.openxmlformats.org/drawingml/2006/main">
                        <a:graphicData uri="http://schemas.microsoft.com/office/word/2010/wordprocessingShape">
                          <wps:wsp>
                            <wps:cNvCnPr/>
                            <wps:spPr>
                              <a:xfrm flipH="1" flipV="1">
                                <a:off x="0" y="0"/>
                                <a:ext cx="6927" cy="235527"/>
                              </a:xfrm>
                              <a:prstGeom prst="straightConnector1">
                                <a:avLst/>
                              </a:prstGeom>
                              <a:ln>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254.95pt;margin-top:40pt;width:.55pt;height:18.55pt;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" strokecolor="black [3213]" strokeweight="2pt">
                      <v:stroke endarrow="open"/>
                      <v:shadow on="t" color="black" opacity="24903f" origin=",.5" offset="0,.55556mm"/>
                    </v:shape>
                  </w:pict>
                </mc:Fallback>
              </mc:AlternateContent>
            </w:r>
            <w:r w:rsidRPr="003766EF">
              <w:rPr>
                <w:noProof/>
                <w:color w:val="000000" w:themeColor="text1"/>
                <w:sz w:val="20"/>
                <w:szCs w:val="20"/>
              </w:rPr>
              <mc:AlternateContent>
                <mc:Choice Requires="wps">
                  <w:drawing>
                    <wp:anchor distT="0" distB="0" distL="114300" distR="114300" simplePos="0" relativeHeight="251660288" behindDoc="0" locked="0" layoutInCell="1" allowOverlap="1" wp14:anchorId="5C03714C" wp14:editId="0B1E4F79">
                      <wp:simplePos x="0" y="0"/>
                      <wp:positionH relativeFrom="column">
                        <wp:posOffset>2780665</wp:posOffset>
                      </wp:positionH>
                      <wp:positionV relativeFrom="paragraph">
                        <wp:posOffset>708718</wp:posOffset>
                      </wp:positionV>
                      <wp:extent cx="907762" cy="528089"/>
                      <wp:effectExtent l="19050" t="19050" r="45085" b="24765"/>
                      <wp:wrapNone/>
                      <wp:docPr id="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7762" cy="528089"/>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7" o:spid="_x0000_s1026" type="#_x0000_t5" style="position:absolute;margin-left:218.95pt;margin-top:55.8pt;width:71.5pt;height:4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"/>
                  </w:pict>
                </mc:Fallback>
              </mc:AlternateContent>
            </w:r>
          </w:p>
        </w:tc>
      </w:tr>
      <w:tr w:rsidR="00096C6E" w:rsidTr="00365B15">
        <w:trPr>
          <w:trHeight w:val="432"/>
        </w:trPr>
        <w:tc>
          <w:tcPr>
            <w:tcW w:w="2471" w:type="dxa"/>
            <w:gridSpan w:val="2"/>
            <w:vMerge/>
            <w:shd w:val="clear" w:color="auto" w:fill="F2F2F2" w:themeFill="background1" w:themeFillShade="F2"/>
          </w:tcPr>
          <w:p w:rsidR="00096C6E" w:rsidRDefault="00096C6E" w:rsidP="00365B15">
            <w:pPr>
              <w:rPr>
                <w:b/>
                <w:bCs/>
                <w:i/>
                <w:iCs/>
                <w:sz w:val="18"/>
                <w:szCs w:val="18"/>
              </w:rPr>
            </w:pPr>
          </w:p>
        </w:tc>
        <w:tc>
          <w:tcPr>
            <w:tcW w:w="5284" w:type="dxa"/>
            <w:gridSpan w:val="2"/>
            <w:shd w:val="clear" w:color="auto" w:fill="F2F2F2" w:themeFill="background1" w:themeFillShade="F2"/>
            <w:vAlign w:val="center"/>
          </w:tcPr>
          <w:p w:rsidR="00096C6E" w:rsidRDefault="00096C6E" w:rsidP="00096C6E">
            <w:pPr>
              <w:spacing w:before="80"/>
              <w:jc w:val="center"/>
            </w:pPr>
            <w:r>
              <w:rPr>
                <w:noProof/>
              </w:rPr>
              <mc:AlternateContent>
                <mc:Choice Requires="wps">
                  <w:drawing>
                    <wp:anchor distT="0" distB="0" distL="114300" distR="114300" simplePos="0" relativeHeight="251659264" behindDoc="0" locked="0" layoutInCell="1" allowOverlap="1" wp14:anchorId="24DB86C9" wp14:editId="14CE9ED8">
                      <wp:simplePos x="0" y="0"/>
                      <wp:positionH relativeFrom="column">
                        <wp:posOffset>2557642</wp:posOffset>
                      </wp:positionH>
                      <wp:positionV relativeFrom="paragraph">
                        <wp:posOffset>151599</wp:posOffset>
                      </wp:positionV>
                      <wp:extent cx="1343770" cy="7952"/>
                      <wp:effectExtent l="57150" t="76200" r="27940" b="144780"/>
                      <wp:wrapNone/>
                      <wp:docPr id="6" name="Straight Arrow Connector 6"/>
                      <wp:cNvGraphicFramePr/>
                      <a:graphic xmlns:a="http://schemas.openxmlformats.org/drawingml/2006/main">
                        <a:graphicData uri="http://schemas.microsoft.com/office/word/2010/wordprocessingShape">
                          <wps:wsp>
                            <wps:cNvCnPr/>
                            <wps:spPr>
                              <a:xfrm flipV="1">
                                <a:off x="0" y="0"/>
                                <a:ext cx="1343770" cy="7952"/>
                              </a:xfrm>
                              <a:prstGeom prst="straightConnector1">
                                <a:avLst/>
                              </a:prstGeom>
                              <a:ln>
                                <a:headEnd type="arrow"/>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Straight Arrow Connector 6" o:spid="_x0000_s1026" type="#_x0000_t32" style="position:absolute;margin-left:201.4pt;margin-top:11.95pt;width:105.8pt;height:.6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" strokecolor="black [3200]" strokeweight="2pt">
                      <v:stroke startarrow="open" endarrow="open"/>
                      <v:shadow on="t" color="black" opacity="24903f" origin=",.5" offset="0,.55556mm"/>
                    </v:shape>
                  </w:pict>
                </mc:Fallback>
              </mc:AlternateContent>
            </w:r>
            <w:r>
              <w:t>Presentational Task</w:t>
            </w:r>
          </w:p>
        </w:tc>
        <w:tc>
          <w:tcPr>
            <w:tcW w:w="5421" w:type="dxa"/>
            <w:gridSpan w:val="3"/>
            <w:shd w:val="clear" w:color="auto" w:fill="F2F2F2" w:themeFill="background1" w:themeFillShade="F2"/>
            <w:vAlign w:val="center"/>
          </w:tcPr>
          <w:p w:rsidR="00096C6E" w:rsidRDefault="00096C6E" w:rsidP="00096C6E">
            <w:pPr>
              <w:jc w:val="center"/>
            </w:pPr>
            <w:r>
              <w:t>Interpersonal Task</w:t>
            </w:r>
          </w:p>
        </w:tc>
      </w:tr>
      <w:tr w:rsidR="00096C6E" w:rsidTr="00096C6E">
        <w:trPr>
          <w:trHeight w:val="2330"/>
        </w:trPr>
        <w:tc>
          <w:tcPr>
            <w:tcW w:w="2471" w:type="dxa"/>
            <w:gridSpan w:val="2"/>
            <w:vMerge/>
            <w:shd w:val="clear" w:color="auto" w:fill="F2F2F2" w:themeFill="background1" w:themeFillShade="F2"/>
          </w:tcPr>
          <w:p w:rsidR="00096C6E" w:rsidRDefault="00096C6E" w:rsidP="00365B15">
            <w:pPr>
              <w:rPr>
                <w:b/>
                <w:bCs/>
                <w:i/>
                <w:iCs/>
                <w:sz w:val="18"/>
                <w:szCs w:val="18"/>
              </w:rPr>
            </w:pPr>
          </w:p>
        </w:tc>
        <w:tc>
          <w:tcPr>
            <w:tcW w:w="5284" w:type="dxa"/>
            <w:gridSpan w:val="2"/>
          </w:tcPr>
          <w:p w:rsidR="00096C6E" w:rsidRPr="00840B1C" w:rsidRDefault="00096C6E" w:rsidP="00365B15"/>
        </w:tc>
        <w:tc>
          <w:tcPr>
            <w:tcW w:w="5421" w:type="dxa"/>
            <w:gridSpan w:val="3"/>
          </w:tcPr>
          <w:p w:rsidR="00096C6E" w:rsidRPr="00840B1C" w:rsidRDefault="00096C6E" w:rsidP="00365B15"/>
        </w:tc>
      </w:tr>
      <w:tr w:rsidR="00096C6E" w:rsidTr="00096C6E">
        <w:trPr>
          <w:trHeight w:val="1160"/>
        </w:trPr>
        <w:tc>
          <w:tcPr>
            <w:tcW w:w="2471" w:type="dxa"/>
            <w:gridSpan w:val="2"/>
            <w:shd w:val="clear" w:color="auto" w:fill="F2F2F2" w:themeFill="background1" w:themeFillShade="F2"/>
            <w:vAlign w:val="center"/>
          </w:tcPr>
          <w:p w:rsidR="00096C6E" w:rsidRPr="00B74839" w:rsidRDefault="00096C6E" w:rsidP="00365B15">
            <w:pPr>
              <w:rPr>
                <w:b/>
              </w:rPr>
            </w:pPr>
            <w:r w:rsidRPr="00B74839">
              <w:rPr>
                <w:b/>
              </w:rPr>
              <w:t>Cultures</w:t>
            </w:r>
          </w:p>
          <w:p w:rsidR="00096C6E" w:rsidRPr="005A5597" w:rsidRDefault="00096C6E" w:rsidP="00365B15">
            <w:pPr>
              <w:rPr>
                <w:i/>
                <w:sz w:val="20"/>
              </w:rPr>
            </w:pPr>
            <w:r w:rsidRPr="005A5597">
              <w:rPr>
                <w:i/>
                <w:sz w:val="20"/>
              </w:rPr>
              <w:t>What are the cultural aspects</w:t>
            </w:r>
            <w:r>
              <w:rPr>
                <w:i/>
                <w:sz w:val="20"/>
              </w:rPr>
              <w:t xml:space="preserve"> (products, practices, perspectives</w:t>
            </w:r>
            <w:r w:rsidRPr="005A5597">
              <w:rPr>
                <w:i/>
                <w:sz w:val="20"/>
              </w:rPr>
              <w:t>?</w:t>
            </w:r>
            <w:r>
              <w:rPr>
                <w:i/>
                <w:sz w:val="20"/>
              </w:rPr>
              <w:t>)</w:t>
            </w:r>
          </w:p>
        </w:tc>
        <w:tc>
          <w:tcPr>
            <w:tcW w:w="5284" w:type="dxa"/>
            <w:gridSpan w:val="2"/>
          </w:tcPr>
          <w:p w:rsidR="00096C6E" w:rsidRPr="008809FB" w:rsidRDefault="00096C6E" w:rsidP="00365B15">
            <w:pPr>
              <w:rPr>
                <w:sz w:val="20"/>
                <w:szCs w:val="20"/>
              </w:rPr>
            </w:pPr>
          </w:p>
        </w:tc>
        <w:tc>
          <w:tcPr>
            <w:tcW w:w="5421" w:type="dxa"/>
            <w:gridSpan w:val="3"/>
          </w:tcPr>
          <w:p w:rsidR="00096C6E" w:rsidRPr="008809FB" w:rsidRDefault="00096C6E" w:rsidP="00365B15">
            <w:pPr>
              <w:rPr>
                <w:sz w:val="20"/>
                <w:szCs w:val="20"/>
              </w:rPr>
            </w:pPr>
          </w:p>
        </w:tc>
      </w:tr>
      <w:tr w:rsidR="00096C6E" w:rsidTr="00365B15">
        <w:trPr>
          <w:trHeight w:val="341"/>
        </w:trPr>
        <w:tc>
          <w:tcPr>
            <w:tcW w:w="2471" w:type="dxa"/>
            <w:gridSpan w:val="2"/>
            <w:vMerge w:val="restart"/>
            <w:shd w:val="clear" w:color="auto" w:fill="F2F2F2" w:themeFill="background1" w:themeFillShade="F2"/>
            <w:vAlign w:val="center"/>
          </w:tcPr>
          <w:p w:rsidR="00096C6E" w:rsidRDefault="00096C6E" w:rsidP="00365B15">
            <w:pPr>
              <w:rPr>
                <w:b/>
              </w:rPr>
            </w:pPr>
            <w:r w:rsidRPr="00B74839">
              <w:rPr>
                <w:b/>
              </w:rPr>
              <w:lastRenderedPageBreak/>
              <w:t>Comparisons</w:t>
            </w:r>
          </w:p>
          <w:p w:rsidR="00096C6E" w:rsidRPr="00B74839" w:rsidRDefault="00096C6E" w:rsidP="00365B15">
            <w:pPr>
              <w:rPr>
                <w:b/>
              </w:rPr>
            </w:pPr>
            <w:r w:rsidRPr="00B74839">
              <w:rPr>
                <w:bCs/>
                <w:i/>
                <w:iCs/>
                <w:sz w:val="20"/>
              </w:rPr>
              <w:t>What are the language and cultural comparisons?</w:t>
            </w:r>
          </w:p>
          <w:p w:rsidR="00096C6E" w:rsidRPr="00B74839" w:rsidRDefault="00096C6E" w:rsidP="00365B15">
            <w:pPr>
              <w:rPr>
                <w:i/>
                <w:sz w:val="20"/>
              </w:rPr>
            </w:pPr>
          </w:p>
        </w:tc>
        <w:tc>
          <w:tcPr>
            <w:tcW w:w="5284" w:type="dxa"/>
            <w:gridSpan w:val="2"/>
            <w:shd w:val="clear" w:color="auto" w:fill="F2F2F2" w:themeFill="background1" w:themeFillShade="F2"/>
            <w:vAlign w:val="center"/>
          </w:tcPr>
          <w:p w:rsidR="00096C6E" w:rsidRPr="008809FB" w:rsidRDefault="00096C6E" w:rsidP="00365B15">
            <w:pPr>
              <w:jc w:val="center"/>
              <w:rPr>
                <w:sz w:val="20"/>
                <w:szCs w:val="20"/>
              </w:rPr>
            </w:pPr>
            <w:r w:rsidRPr="008809FB">
              <w:rPr>
                <w:sz w:val="20"/>
                <w:szCs w:val="20"/>
              </w:rPr>
              <w:t>Culture</w:t>
            </w:r>
          </w:p>
        </w:tc>
        <w:tc>
          <w:tcPr>
            <w:tcW w:w="5421" w:type="dxa"/>
            <w:gridSpan w:val="3"/>
            <w:shd w:val="clear" w:color="auto" w:fill="F2F2F2" w:themeFill="background1" w:themeFillShade="F2"/>
            <w:vAlign w:val="center"/>
          </w:tcPr>
          <w:p w:rsidR="00096C6E" w:rsidRPr="008809FB" w:rsidRDefault="00096C6E" w:rsidP="00365B15">
            <w:pPr>
              <w:jc w:val="center"/>
              <w:rPr>
                <w:sz w:val="20"/>
                <w:szCs w:val="20"/>
              </w:rPr>
            </w:pPr>
            <w:r w:rsidRPr="008809FB">
              <w:rPr>
                <w:sz w:val="20"/>
                <w:szCs w:val="20"/>
              </w:rPr>
              <w:t>Language</w:t>
            </w:r>
          </w:p>
        </w:tc>
      </w:tr>
      <w:tr w:rsidR="00096C6E" w:rsidTr="00096C6E">
        <w:trPr>
          <w:trHeight w:val="899"/>
        </w:trPr>
        <w:tc>
          <w:tcPr>
            <w:tcW w:w="2471" w:type="dxa"/>
            <w:gridSpan w:val="2"/>
            <w:vMerge/>
            <w:shd w:val="clear" w:color="auto" w:fill="F2F2F2" w:themeFill="background1" w:themeFillShade="F2"/>
          </w:tcPr>
          <w:p w:rsidR="00096C6E" w:rsidRPr="00B74839" w:rsidRDefault="00096C6E" w:rsidP="00365B15">
            <w:pPr>
              <w:rPr>
                <w:b/>
              </w:rPr>
            </w:pPr>
          </w:p>
        </w:tc>
        <w:tc>
          <w:tcPr>
            <w:tcW w:w="5284" w:type="dxa"/>
            <w:gridSpan w:val="2"/>
            <w:tcBorders>
              <w:bottom w:val="single" w:sz="4" w:space="0" w:color="000000" w:themeColor="text1"/>
            </w:tcBorders>
          </w:tcPr>
          <w:p w:rsidR="00096C6E" w:rsidRPr="008809FB" w:rsidRDefault="00096C6E" w:rsidP="00365B15">
            <w:pPr>
              <w:rPr>
                <w:sz w:val="20"/>
                <w:szCs w:val="20"/>
              </w:rPr>
            </w:pPr>
          </w:p>
        </w:tc>
        <w:tc>
          <w:tcPr>
            <w:tcW w:w="5421" w:type="dxa"/>
            <w:gridSpan w:val="3"/>
            <w:tcBorders>
              <w:bottom w:val="single" w:sz="4" w:space="0" w:color="000000" w:themeColor="text1"/>
            </w:tcBorders>
          </w:tcPr>
          <w:p w:rsidR="00096C6E" w:rsidRPr="008809FB" w:rsidRDefault="00096C6E" w:rsidP="00365B15">
            <w:pPr>
              <w:rPr>
                <w:sz w:val="20"/>
                <w:szCs w:val="20"/>
              </w:rPr>
            </w:pPr>
          </w:p>
        </w:tc>
      </w:tr>
      <w:tr w:rsidR="00096C6E" w:rsidTr="00365B15">
        <w:trPr>
          <w:trHeight w:val="413"/>
        </w:trPr>
        <w:tc>
          <w:tcPr>
            <w:tcW w:w="2471" w:type="dxa"/>
            <w:gridSpan w:val="2"/>
            <w:vMerge w:val="restart"/>
            <w:shd w:val="clear" w:color="auto" w:fill="F2F2F2" w:themeFill="background1" w:themeFillShade="F2"/>
          </w:tcPr>
          <w:p w:rsidR="00096C6E" w:rsidRDefault="00096C6E" w:rsidP="00365B15">
            <w:pPr>
              <w:rPr>
                <w:b/>
              </w:rPr>
            </w:pPr>
            <w:r w:rsidRPr="00B74839">
              <w:rPr>
                <w:b/>
              </w:rPr>
              <w:t>Connections</w:t>
            </w:r>
          </w:p>
          <w:p w:rsidR="00096C6E" w:rsidRPr="00B74839" w:rsidRDefault="00096C6E" w:rsidP="00365B15">
            <w:pPr>
              <w:rPr>
                <w:b/>
              </w:rPr>
            </w:pPr>
            <w:r w:rsidRPr="00B74839">
              <w:rPr>
                <w:bCs/>
                <w:i/>
                <w:iCs/>
                <w:sz w:val="20"/>
              </w:rPr>
              <w:t>What are the connections to other academic subjects or disciplines?</w:t>
            </w:r>
          </w:p>
          <w:p w:rsidR="00096C6E" w:rsidRPr="00B74839" w:rsidRDefault="00096C6E" w:rsidP="00365B15">
            <w:pPr>
              <w:rPr>
                <w:i/>
                <w:sz w:val="20"/>
              </w:rPr>
            </w:pPr>
          </w:p>
        </w:tc>
        <w:tc>
          <w:tcPr>
            <w:tcW w:w="5284" w:type="dxa"/>
            <w:gridSpan w:val="2"/>
            <w:shd w:val="pct5" w:color="auto" w:fill="auto"/>
            <w:vAlign w:val="center"/>
          </w:tcPr>
          <w:p w:rsidR="00096C6E" w:rsidRPr="00AD5F7C" w:rsidRDefault="00096C6E" w:rsidP="00365B15">
            <w:pPr>
              <w:pStyle w:val="Default"/>
              <w:jc w:val="center"/>
              <w:rPr>
                <w:sz w:val="20"/>
                <w:szCs w:val="20"/>
              </w:rPr>
            </w:pPr>
            <w:r w:rsidRPr="00AD5F7C">
              <w:rPr>
                <w:sz w:val="20"/>
                <w:szCs w:val="20"/>
              </w:rPr>
              <w:t>Other Disciplines</w:t>
            </w:r>
          </w:p>
        </w:tc>
        <w:tc>
          <w:tcPr>
            <w:tcW w:w="5421" w:type="dxa"/>
            <w:gridSpan w:val="3"/>
            <w:shd w:val="pct5" w:color="auto" w:fill="auto"/>
            <w:vAlign w:val="center"/>
          </w:tcPr>
          <w:p w:rsidR="00096C6E" w:rsidRPr="00AD5F7C" w:rsidRDefault="00096C6E" w:rsidP="00365B15">
            <w:pPr>
              <w:pStyle w:val="Default"/>
              <w:jc w:val="center"/>
              <w:rPr>
                <w:sz w:val="20"/>
                <w:szCs w:val="20"/>
              </w:rPr>
            </w:pPr>
            <w:r w:rsidRPr="00AD5F7C">
              <w:rPr>
                <w:sz w:val="20"/>
                <w:szCs w:val="20"/>
              </w:rPr>
              <w:t>Technology</w:t>
            </w:r>
          </w:p>
        </w:tc>
      </w:tr>
      <w:tr w:rsidR="00096C6E" w:rsidTr="00096C6E">
        <w:trPr>
          <w:trHeight w:val="908"/>
        </w:trPr>
        <w:tc>
          <w:tcPr>
            <w:tcW w:w="2471" w:type="dxa"/>
            <w:gridSpan w:val="2"/>
            <w:vMerge/>
            <w:shd w:val="clear" w:color="auto" w:fill="F2F2F2" w:themeFill="background1" w:themeFillShade="F2"/>
          </w:tcPr>
          <w:p w:rsidR="00096C6E" w:rsidRPr="00B74839" w:rsidRDefault="00096C6E" w:rsidP="00365B15">
            <w:pPr>
              <w:rPr>
                <w:b/>
              </w:rPr>
            </w:pPr>
          </w:p>
        </w:tc>
        <w:tc>
          <w:tcPr>
            <w:tcW w:w="5284" w:type="dxa"/>
            <w:gridSpan w:val="2"/>
            <w:vAlign w:val="center"/>
          </w:tcPr>
          <w:p w:rsidR="00096C6E" w:rsidRPr="008809FB" w:rsidRDefault="00096C6E" w:rsidP="00365B15">
            <w:pPr>
              <w:pStyle w:val="Default"/>
              <w:rPr>
                <w:b/>
                <w:sz w:val="20"/>
                <w:szCs w:val="20"/>
              </w:rPr>
            </w:pPr>
          </w:p>
        </w:tc>
        <w:tc>
          <w:tcPr>
            <w:tcW w:w="5421" w:type="dxa"/>
            <w:gridSpan w:val="3"/>
            <w:vAlign w:val="center"/>
          </w:tcPr>
          <w:p w:rsidR="00096C6E" w:rsidRPr="008809FB" w:rsidRDefault="00096C6E" w:rsidP="00365B15">
            <w:pPr>
              <w:pStyle w:val="Default"/>
              <w:rPr>
                <w:b/>
                <w:sz w:val="20"/>
                <w:szCs w:val="20"/>
              </w:rPr>
            </w:pPr>
          </w:p>
        </w:tc>
      </w:tr>
      <w:tr w:rsidR="00096C6E" w:rsidTr="00365B15">
        <w:tc>
          <w:tcPr>
            <w:tcW w:w="2471" w:type="dxa"/>
            <w:gridSpan w:val="2"/>
            <w:shd w:val="clear" w:color="auto" w:fill="F2F2F2" w:themeFill="background1" w:themeFillShade="F2"/>
          </w:tcPr>
          <w:p w:rsidR="00096C6E" w:rsidRPr="00B74839" w:rsidRDefault="00096C6E" w:rsidP="00365B15">
            <w:pPr>
              <w:rPr>
                <w:b/>
              </w:rPr>
            </w:pPr>
            <w:r w:rsidRPr="00B74839">
              <w:rPr>
                <w:b/>
              </w:rPr>
              <w:t>Communities</w:t>
            </w:r>
          </w:p>
          <w:p w:rsidR="00096C6E" w:rsidRPr="00B74839" w:rsidRDefault="00096C6E" w:rsidP="00365B15">
            <w:pPr>
              <w:rPr>
                <w:i/>
                <w:sz w:val="20"/>
              </w:rPr>
            </w:pPr>
            <w:r w:rsidRPr="00B74839">
              <w:rPr>
                <w:bCs/>
                <w:i/>
                <w:iCs/>
                <w:sz w:val="20"/>
              </w:rPr>
              <w:t>What are the connections to communities beyond the classroom and for lifelong learning?</w:t>
            </w:r>
          </w:p>
        </w:tc>
        <w:tc>
          <w:tcPr>
            <w:tcW w:w="10705" w:type="dxa"/>
            <w:gridSpan w:val="5"/>
            <w:vAlign w:val="center"/>
          </w:tcPr>
          <w:p w:rsidR="00096C6E" w:rsidRPr="008809FB" w:rsidRDefault="00096C6E" w:rsidP="00365B15">
            <w:pPr>
              <w:rPr>
                <w:sz w:val="20"/>
                <w:szCs w:val="20"/>
              </w:rPr>
            </w:pPr>
          </w:p>
        </w:tc>
      </w:tr>
      <w:tr w:rsidR="00096C6E" w:rsidTr="00096C6E">
        <w:trPr>
          <w:trHeight w:val="1232"/>
        </w:trPr>
        <w:tc>
          <w:tcPr>
            <w:tcW w:w="2471" w:type="dxa"/>
            <w:gridSpan w:val="2"/>
            <w:shd w:val="clear" w:color="auto" w:fill="F2F2F2" w:themeFill="background1" w:themeFillShade="F2"/>
          </w:tcPr>
          <w:p w:rsidR="00096C6E" w:rsidRPr="00B74839" w:rsidRDefault="00096C6E" w:rsidP="00365B15">
            <w:pPr>
              <w:rPr>
                <w:b/>
              </w:rPr>
            </w:pPr>
            <w:r>
              <w:rPr>
                <w:b/>
              </w:rPr>
              <w:t>Connections to Common Core</w:t>
            </w:r>
          </w:p>
        </w:tc>
        <w:tc>
          <w:tcPr>
            <w:tcW w:w="10705" w:type="dxa"/>
            <w:gridSpan w:val="5"/>
            <w:vAlign w:val="center"/>
          </w:tcPr>
          <w:p w:rsidR="00096C6E" w:rsidRPr="008809FB" w:rsidRDefault="00096C6E" w:rsidP="00365B15">
            <w:pPr>
              <w:rPr>
                <w:sz w:val="20"/>
                <w:szCs w:val="20"/>
              </w:rPr>
            </w:pPr>
          </w:p>
        </w:tc>
      </w:tr>
      <w:tr w:rsidR="00096C6E" w:rsidTr="00365B15">
        <w:trPr>
          <w:trHeight w:val="242"/>
        </w:trPr>
        <w:tc>
          <w:tcPr>
            <w:tcW w:w="13176" w:type="dxa"/>
            <w:gridSpan w:val="7"/>
            <w:shd w:val="clear" w:color="auto" w:fill="FFFF00"/>
            <w:vAlign w:val="center"/>
          </w:tcPr>
          <w:p w:rsidR="00096C6E" w:rsidRPr="0090331D" w:rsidRDefault="00096C6E" w:rsidP="00365B15">
            <w:pPr>
              <w:jc w:val="center"/>
              <w:rPr>
                <w:b/>
                <w:sz w:val="18"/>
                <w:szCs w:val="18"/>
              </w:rPr>
            </w:pPr>
            <w:r w:rsidRPr="0090331D">
              <w:rPr>
                <w:b/>
                <w:sz w:val="18"/>
                <w:szCs w:val="18"/>
              </w:rPr>
              <w:t>Tool Box</w:t>
            </w:r>
          </w:p>
        </w:tc>
      </w:tr>
      <w:tr w:rsidR="00096C6E" w:rsidTr="00365B15">
        <w:tc>
          <w:tcPr>
            <w:tcW w:w="5508" w:type="dxa"/>
            <w:gridSpan w:val="3"/>
            <w:shd w:val="clear" w:color="auto" w:fill="C6D9F1" w:themeFill="text2" w:themeFillTint="33"/>
          </w:tcPr>
          <w:p w:rsidR="00096C6E" w:rsidRPr="008809FB" w:rsidRDefault="00096C6E" w:rsidP="00365B15">
            <w:pPr>
              <w:jc w:val="center"/>
              <w:rPr>
                <w:sz w:val="18"/>
                <w:szCs w:val="18"/>
              </w:rPr>
            </w:pPr>
            <w:r w:rsidRPr="008809FB">
              <w:rPr>
                <w:sz w:val="18"/>
                <w:szCs w:val="18"/>
              </w:rPr>
              <w:t>Language Functions</w:t>
            </w:r>
          </w:p>
        </w:tc>
        <w:tc>
          <w:tcPr>
            <w:tcW w:w="3960" w:type="dxa"/>
            <w:gridSpan w:val="2"/>
            <w:shd w:val="clear" w:color="auto" w:fill="C6D9F1" w:themeFill="text2" w:themeFillTint="33"/>
          </w:tcPr>
          <w:p w:rsidR="00096C6E" w:rsidRPr="008809FB" w:rsidRDefault="00096C6E" w:rsidP="00365B15">
            <w:pPr>
              <w:jc w:val="center"/>
              <w:rPr>
                <w:sz w:val="18"/>
                <w:szCs w:val="18"/>
              </w:rPr>
            </w:pPr>
            <w:r w:rsidRPr="008809FB">
              <w:rPr>
                <w:sz w:val="18"/>
                <w:szCs w:val="18"/>
              </w:rPr>
              <w:t>Structures / Patterns</w:t>
            </w:r>
          </w:p>
        </w:tc>
        <w:tc>
          <w:tcPr>
            <w:tcW w:w="3708" w:type="dxa"/>
            <w:gridSpan w:val="2"/>
            <w:shd w:val="clear" w:color="auto" w:fill="C6D9F1" w:themeFill="text2" w:themeFillTint="33"/>
          </w:tcPr>
          <w:p w:rsidR="00096C6E" w:rsidRPr="008809FB" w:rsidRDefault="00096C6E" w:rsidP="00365B15">
            <w:pPr>
              <w:jc w:val="center"/>
              <w:rPr>
                <w:sz w:val="18"/>
                <w:szCs w:val="18"/>
              </w:rPr>
            </w:pPr>
            <w:r w:rsidRPr="008809FB">
              <w:rPr>
                <w:sz w:val="18"/>
                <w:szCs w:val="18"/>
              </w:rPr>
              <w:t>Vocabulary</w:t>
            </w:r>
            <w:r>
              <w:rPr>
                <w:sz w:val="18"/>
                <w:szCs w:val="18"/>
              </w:rPr>
              <w:t xml:space="preserve"> Development</w:t>
            </w:r>
          </w:p>
        </w:tc>
      </w:tr>
      <w:tr w:rsidR="00096C6E" w:rsidTr="00096C6E">
        <w:trPr>
          <w:trHeight w:val="674"/>
        </w:trPr>
        <w:tc>
          <w:tcPr>
            <w:tcW w:w="5508" w:type="dxa"/>
            <w:gridSpan w:val="3"/>
            <w:shd w:val="clear" w:color="auto" w:fill="auto"/>
          </w:tcPr>
          <w:p w:rsidR="00096C6E" w:rsidRPr="008809FB" w:rsidRDefault="00096C6E" w:rsidP="00365B15">
            <w:pPr>
              <w:rPr>
                <w:sz w:val="18"/>
                <w:szCs w:val="18"/>
              </w:rPr>
            </w:pPr>
          </w:p>
        </w:tc>
        <w:tc>
          <w:tcPr>
            <w:tcW w:w="3960" w:type="dxa"/>
            <w:gridSpan w:val="2"/>
            <w:shd w:val="clear" w:color="auto" w:fill="auto"/>
          </w:tcPr>
          <w:p w:rsidR="00096C6E" w:rsidRPr="008809FB" w:rsidRDefault="00096C6E" w:rsidP="00365B15">
            <w:pPr>
              <w:rPr>
                <w:rFonts w:eastAsia="Simsun (Founder Extended)"/>
                <w:bCs/>
                <w:sz w:val="18"/>
                <w:szCs w:val="18"/>
              </w:rPr>
            </w:pPr>
          </w:p>
        </w:tc>
        <w:tc>
          <w:tcPr>
            <w:tcW w:w="3708" w:type="dxa"/>
            <w:gridSpan w:val="2"/>
            <w:vMerge w:val="restart"/>
            <w:shd w:val="clear" w:color="auto" w:fill="auto"/>
          </w:tcPr>
          <w:p w:rsidR="00096C6E" w:rsidRPr="008809FB" w:rsidRDefault="00096C6E" w:rsidP="00365B15">
            <w:pPr>
              <w:rPr>
                <w:sz w:val="18"/>
                <w:szCs w:val="18"/>
              </w:rPr>
            </w:pPr>
          </w:p>
        </w:tc>
      </w:tr>
      <w:tr w:rsidR="00096C6E" w:rsidTr="00365B15">
        <w:trPr>
          <w:trHeight w:val="629"/>
        </w:trPr>
        <w:tc>
          <w:tcPr>
            <w:tcW w:w="5508" w:type="dxa"/>
            <w:gridSpan w:val="3"/>
            <w:shd w:val="clear" w:color="auto" w:fill="auto"/>
          </w:tcPr>
          <w:p w:rsidR="00096C6E" w:rsidRPr="008809FB" w:rsidRDefault="00096C6E" w:rsidP="00365B15">
            <w:pPr>
              <w:rPr>
                <w:b/>
                <w:sz w:val="18"/>
                <w:szCs w:val="18"/>
              </w:rPr>
            </w:pPr>
          </w:p>
        </w:tc>
        <w:tc>
          <w:tcPr>
            <w:tcW w:w="3960" w:type="dxa"/>
            <w:gridSpan w:val="2"/>
            <w:shd w:val="clear" w:color="auto" w:fill="auto"/>
          </w:tcPr>
          <w:p w:rsidR="00096C6E" w:rsidRPr="008809FB" w:rsidRDefault="00096C6E" w:rsidP="00365B15">
            <w:pPr>
              <w:rPr>
                <w:sz w:val="18"/>
                <w:szCs w:val="18"/>
              </w:rPr>
            </w:pPr>
          </w:p>
        </w:tc>
        <w:tc>
          <w:tcPr>
            <w:tcW w:w="3708" w:type="dxa"/>
            <w:gridSpan w:val="2"/>
            <w:vMerge/>
            <w:shd w:val="clear" w:color="auto" w:fill="auto"/>
          </w:tcPr>
          <w:p w:rsidR="00096C6E" w:rsidRPr="008809FB" w:rsidRDefault="00096C6E" w:rsidP="00365B15">
            <w:pPr>
              <w:rPr>
                <w:sz w:val="18"/>
                <w:szCs w:val="18"/>
              </w:rPr>
            </w:pPr>
          </w:p>
        </w:tc>
      </w:tr>
      <w:tr w:rsidR="00096C6E" w:rsidTr="00365B15">
        <w:trPr>
          <w:trHeight w:val="287"/>
        </w:trPr>
        <w:tc>
          <w:tcPr>
            <w:tcW w:w="13176" w:type="dxa"/>
            <w:gridSpan w:val="7"/>
            <w:shd w:val="clear" w:color="auto" w:fill="FFFF00"/>
            <w:vAlign w:val="center"/>
          </w:tcPr>
          <w:p w:rsidR="00096C6E" w:rsidRPr="0090331D" w:rsidRDefault="00096C6E" w:rsidP="00365B15">
            <w:pPr>
              <w:jc w:val="center"/>
              <w:rPr>
                <w:b/>
                <w:sz w:val="18"/>
                <w:szCs w:val="18"/>
              </w:rPr>
            </w:pPr>
            <w:r w:rsidRPr="0090331D">
              <w:rPr>
                <w:b/>
                <w:sz w:val="18"/>
                <w:szCs w:val="18"/>
              </w:rPr>
              <w:t>Key Learning Activities</w:t>
            </w:r>
          </w:p>
        </w:tc>
      </w:tr>
      <w:tr w:rsidR="00096C6E" w:rsidTr="00365B15">
        <w:tc>
          <w:tcPr>
            <w:tcW w:w="1728" w:type="dxa"/>
            <w:shd w:val="clear" w:color="auto" w:fill="C6D9F1" w:themeFill="text2" w:themeFillTint="33"/>
            <w:vAlign w:val="center"/>
          </w:tcPr>
          <w:p w:rsidR="00096C6E" w:rsidRPr="008809FB" w:rsidRDefault="00096C6E" w:rsidP="00365B15">
            <w:pPr>
              <w:jc w:val="center"/>
              <w:rPr>
                <w:sz w:val="18"/>
                <w:szCs w:val="18"/>
              </w:rPr>
            </w:pPr>
            <w:r>
              <w:rPr>
                <w:sz w:val="18"/>
                <w:szCs w:val="18"/>
              </w:rPr>
              <w:t>Mode of Communication</w:t>
            </w:r>
          </w:p>
        </w:tc>
        <w:tc>
          <w:tcPr>
            <w:tcW w:w="7740" w:type="dxa"/>
            <w:gridSpan w:val="4"/>
            <w:shd w:val="clear" w:color="auto" w:fill="C6D9F1" w:themeFill="text2" w:themeFillTint="33"/>
            <w:vAlign w:val="center"/>
          </w:tcPr>
          <w:p w:rsidR="00096C6E" w:rsidRPr="008809FB" w:rsidRDefault="00096C6E" w:rsidP="00365B15">
            <w:pPr>
              <w:jc w:val="center"/>
              <w:rPr>
                <w:sz w:val="18"/>
                <w:szCs w:val="18"/>
              </w:rPr>
            </w:pPr>
            <w:r w:rsidRPr="008809FB">
              <w:rPr>
                <w:sz w:val="18"/>
                <w:szCs w:val="18"/>
              </w:rPr>
              <w:t>Activity</w:t>
            </w:r>
          </w:p>
        </w:tc>
        <w:tc>
          <w:tcPr>
            <w:tcW w:w="2520" w:type="dxa"/>
            <w:shd w:val="clear" w:color="auto" w:fill="C6D9F1" w:themeFill="text2" w:themeFillTint="33"/>
            <w:vAlign w:val="center"/>
          </w:tcPr>
          <w:p w:rsidR="00096C6E" w:rsidRPr="008809FB" w:rsidRDefault="00096C6E" w:rsidP="00365B15">
            <w:pPr>
              <w:jc w:val="center"/>
              <w:rPr>
                <w:sz w:val="18"/>
                <w:szCs w:val="18"/>
              </w:rPr>
            </w:pPr>
            <w:r w:rsidRPr="008809FB">
              <w:rPr>
                <w:sz w:val="18"/>
                <w:szCs w:val="18"/>
              </w:rPr>
              <w:t>Purpose</w:t>
            </w:r>
          </w:p>
        </w:tc>
        <w:tc>
          <w:tcPr>
            <w:tcW w:w="1188" w:type="dxa"/>
            <w:shd w:val="clear" w:color="auto" w:fill="C6D9F1" w:themeFill="text2" w:themeFillTint="33"/>
            <w:vAlign w:val="center"/>
          </w:tcPr>
          <w:p w:rsidR="00096C6E" w:rsidRPr="008809FB" w:rsidRDefault="00096C6E" w:rsidP="00365B15">
            <w:pPr>
              <w:jc w:val="center"/>
              <w:rPr>
                <w:sz w:val="18"/>
                <w:szCs w:val="18"/>
              </w:rPr>
            </w:pPr>
            <w:r w:rsidRPr="008809FB">
              <w:rPr>
                <w:sz w:val="18"/>
                <w:szCs w:val="18"/>
              </w:rPr>
              <w:t>In-class /</w:t>
            </w:r>
          </w:p>
          <w:p w:rsidR="00096C6E" w:rsidRPr="008809FB" w:rsidRDefault="00096C6E" w:rsidP="00365B15">
            <w:pPr>
              <w:jc w:val="center"/>
              <w:rPr>
                <w:sz w:val="18"/>
                <w:szCs w:val="18"/>
              </w:rPr>
            </w:pPr>
            <w:r w:rsidRPr="008809FB">
              <w:rPr>
                <w:sz w:val="18"/>
                <w:szCs w:val="18"/>
              </w:rPr>
              <w:t>Home</w:t>
            </w:r>
          </w:p>
        </w:tc>
      </w:tr>
      <w:tr w:rsidR="00096C6E" w:rsidTr="00096C6E">
        <w:trPr>
          <w:trHeight w:val="701"/>
        </w:trPr>
        <w:tc>
          <w:tcPr>
            <w:tcW w:w="1728" w:type="dxa"/>
            <w:shd w:val="clear" w:color="auto" w:fill="FFFFFF" w:themeFill="background1"/>
            <w:vAlign w:val="center"/>
          </w:tcPr>
          <w:p w:rsidR="00096C6E" w:rsidRPr="008809FB" w:rsidRDefault="00096C6E" w:rsidP="00365B15">
            <w:pPr>
              <w:rPr>
                <w:sz w:val="18"/>
                <w:szCs w:val="18"/>
              </w:rPr>
            </w:pPr>
          </w:p>
        </w:tc>
        <w:tc>
          <w:tcPr>
            <w:tcW w:w="7740" w:type="dxa"/>
            <w:gridSpan w:val="4"/>
            <w:shd w:val="clear" w:color="auto" w:fill="FFFFFF" w:themeFill="background1"/>
            <w:vAlign w:val="center"/>
          </w:tcPr>
          <w:p w:rsidR="00096C6E" w:rsidRPr="008809FB" w:rsidRDefault="00096C6E" w:rsidP="00365B15">
            <w:pPr>
              <w:rPr>
                <w:sz w:val="18"/>
                <w:szCs w:val="18"/>
              </w:rPr>
            </w:pPr>
          </w:p>
        </w:tc>
        <w:tc>
          <w:tcPr>
            <w:tcW w:w="2520" w:type="dxa"/>
            <w:shd w:val="clear" w:color="auto" w:fill="FFFFFF" w:themeFill="background1"/>
            <w:vAlign w:val="center"/>
          </w:tcPr>
          <w:p w:rsidR="00096C6E" w:rsidRPr="008809FB" w:rsidRDefault="00096C6E" w:rsidP="00365B15">
            <w:pPr>
              <w:rPr>
                <w:sz w:val="18"/>
                <w:szCs w:val="18"/>
              </w:rPr>
            </w:pPr>
          </w:p>
        </w:tc>
        <w:tc>
          <w:tcPr>
            <w:tcW w:w="1188" w:type="dxa"/>
            <w:shd w:val="clear" w:color="auto" w:fill="FFFFFF" w:themeFill="background1"/>
            <w:vAlign w:val="center"/>
          </w:tcPr>
          <w:p w:rsidR="00096C6E" w:rsidRPr="008809FB" w:rsidRDefault="00096C6E" w:rsidP="00365B15">
            <w:pPr>
              <w:jc w:val="center"/>
              <w:rPr>
                <w:sz w:val="18"/>
                <w:szCs w:val="18"/>
              </w:rPr>
            </w:pPr>
          </w:p>
        </w:tc>
      </w:tr>
      <w:tr w:rsidR="00096C6E" w:rsidTr="00096C6E">
        <w:trPr>
          <w:trHeight w:val="629"/>
        </w:trPr>
        <w:tc>
          <w:tcPr>
            <w:tcW w:w="1728" w:type="dxa"/>
            <w:shd w:val="clear" w:color="auto" w:fill="FFFFFF" w:themeFill="background1"/>
            <w:vAlign w:val="center"/>
          </w:tcPr>
          <w:p w:rsidR="00096C6E" w:rsidRPr="008809FB" w:rsidRDefault="00096C6E" w:rsidP="00365B15">
            <w:pPr>
              <w:rPr>
                <w:sz w:val="18"/>
                <w:szCs w:val="18"/>
              </w:rPr>
            </w:pPr>
          </w:p>
        </w:tc>
        <w:tc>
          <w:tcPr>
            <w:tcW w:w="7740" w:type="dxa"/>
            <w:gridSpan w:val="4"/>
            <w:shd w:val="clear" w:color="auto" w:fill="FFFFFF" w:themeFill="background1"/>
            <w:vAlign w:val="center"/>
          </w:tcPr>
          <w:p w:rsidR="00096C6E" w:rsidRPr="008809FB" w:rsidRDefault="00096C6E" w:rsidP="00365B15">
            <w:pPr>
              <w:rPr>
                <w:sz w:val="18"/>
                <w:szCs w:val="18"/>
              </w:rPr>
            </w:pPr>
          </w:p>
        </w:tc>
        <w:tc>
          <w:tcPr>
            <w:tcW w:w="2520" w:type="dxa"/>
            <w:shd w:val="clear" w:color="auto" w:fill="FFFFFF" w:themeFill="background1"/>
            <w:vAlign w:val="center"/>
          </w:tcPr>
          <w:p w:rsidR="00096C6E" w:rsidRPr="008809FB" w:rsidRDefault="00096C6E" w:rsidP="00365B15">
            <w:pPr>
              <w:rPr>
                <w:sz w:val="18"/>
                <w:szCs w:val="18"/>
              </w:rPr>
            </w:pPr>
          </w:p>
        </w:tc>
        <w:tc>
          <w:tcPr>
            <w:tcW w:w="1188" w:type="dxa"/>
            <w:shd w:val="clear" w:color="auto" w:fill="FFFFFF" w:themeFill="background1"/>
            <w:vAlign w:val="center"/>
          </w:tcPr>
          <w:p w:rsidR="00096C6E" w:rsidRPr="008809FB" w:rsidRDefault="00096C6E" w:rsidP="00365B15">
            <w:pPr>
              <w:jc w:val="center"/>
              <w:rPr>
                <w:sz w:val="18"/>
                <w:szCs w:val="18"/>
              </w:rPr>
            </w:pPr>
          </w:p>
        </w:tc>
      </w:tr>
      <w:tr w:rsidR="00096C6E" w:rsidTr="00365B15">
        <w:tc>
          <w:tcPr>
            <w:tcW w:w="13176" w:type="dxa"/>
            <w:gridSpan w:val="7"/>
            <w:shd w:val="clear" w:color="auto" w:fill="FFFF00"/>
            <w:vAlign w:val="center"/>
          </w:tcPr>
          <w:p w:rsidR="00096C6E" w:rsidRPr="0090331D" w:rsidRDefault="00096C6E" w:rsidP="00365B15">
            <w:pPr>
              <w:jc w:val="center"/>
              <w:rPr>
                <w:b/>
                <w:sz w:val="18"/>
                <w:szCs w:val="18"/>
              </w:rPr>
            </w:pPr>
            <w:r w:rsidRPr="0090331D">
              <w:rPr>
                <w:b/>
                <w:sz w:val="18"/>
                <w:szCs w:val="18"/>
              </w:rPr>
              <w:t>Resources</w:t>
            </w:r>
          </w:p>
        </w:tc>
      </w:tr>
    </w:tbl>
    <w:p w:rsidR="00096C6E" w:rsidRPr="00E636BB" w:rsidRDefault="00096C6E" w:rsidP="007A4FD5">
      <w:pPr>
        <w:rPr>
          <w:rFonts w:asciiTheme="majorHAnsi" w:eastAsia="Arial Unicode MS" w:hAnsiTheme="majorHAnsi"/>
        </w:rPr>
      </w:pPr>
    </w:p>
    <w:sectPr w:rsidR="00096C6E" w:rsidRPr="00E636BB" w:rsidSect="00096C6E">
      <w:headerReference w:type="default" r:id="rId18"/>
      <w:footerReference w:type="default" r:id="rId19"/>
      <w:pgSz w:w="15840" w:h="12240" w:orient="landscape"/>
      <w:pgMar w:top="1440" w:right="1440" w:bottom="135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3B2" w:rsidRDefault="005B43B2" w:rsidP="002263A5">
      <w:r>
        <w:separator/>
      </w:r>
    </w:p>
  </w:endnote>
  <w:endnote w:type="continuationSeparator" w:id="0">
    <w:p w:rsidR="005B43B2" w:rsidRDefault="005B43B2" w:rsidP="00226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PGothic">
    <w:panose1 w:val="020B0600070205080204"/>
    <w:charset w:val="80"/>
    <w:family w:val="swiss"/>
    <w:pitch w:val="variable"/>
    <w:sig w:usb0="E00002FF" w:usb1="6AC7FDFB" w:usb2="00000012" w:usb3="00000000" w:csb0="0002009F" w:csb1="00000000"/>
  </w:font>
  <w:font w:name="Simsun (Founder Extended)">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B15" w:rsidRDefault="00365B15">
    <w:pPr>
      <w:pStyle w:val="Footer"/>
    </w:pPr>
    <w:r>
      <w:t>Clementi/Terrill Template Design  - December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3B2" w:rsidRDefault="005B43B2" w:rsidP="002263A5">
      <w:r>
        <w:separator/>
      </w:r>
    </w:p>
  </w:footnote>
  <w:footnote w:type="continuationSeparator" w:id="0">
    <w:p w:rsidR="005B43B2" w:rsidRDefault="005B43B2" w:rsidP="00226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B15" w:rsidRDefault="00365B15" w:rsidP="006C43E7">
    <w:pPr>
      <w:pStyle w:val="Header"/>
      <w:jc w:val="right"/>
    </w:pPr>
    <w:r>
      <w:t xml:space="preserve">Paul Sandrock – NECTFL Workshop – 7 March 2013 – Page </w:t>
    </w:r>
    <w:sdt>
      <w:sdtPr>
        <w:id w:val="-108737159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470CF">
          <w:rPr>
            <w:noProof/>
          </w:rPr>
          <w:t>10</w:t>
        </w:r>
        <w:r>
          <w:rPr>
            <w:noProof/>
          </w:rPr>
          <w:fldChar w:fldCharType="end"/>
        </w:r>
      </w:sdtContent>
    </w:sdt>
  </w:p>
  <w:p w:rsidR="00365B15" w:rsidRDefault="00365B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B15" w:rsidRDefault="00365B15" w:rsidP="00365B15">
    <w:pPr>
      <w:pStyle w:val="Header"/>
      <w:jc w:val="center"/>
    </w:pPr>
    <w:r>
      <w:t>STANDARDS-BASED INTEGRATED PERFORMANCE ASSESSMENT UNIT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4EC1B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9668A2"/>
    <w:multiLevelType w:val="hybridMultilevel"/>
    <w:tmpl w:val="AD90E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5A36D2"/>
    <w:multiLevelType w:val="hybridMultilevel"/>
    <w:tmpl w:val="C798C0C4"/>
    <w:lvl w:ilvl="0" w:tplc="D9645B90">
      <w:start w:val="1"/>
      <w:numFmt w:val="decimal"/>
      <w:lvlText w:val="%1."/>
      <w:lvlJc w:val="left"/>
      <w:pPr>
        <w:tabs>
          <w:tab w:val="num" w:pos="720"/>
        </w:tabs>
        <w:ind w:left="720" w:hanging="360"/>
      </w:pPr>
    </w:lvl>
    <w:lvl w:ilvl="1" w:tplc="04F20258">
      <w:start w:val="1"/>
      <w:numFmt w:val="decimal"/>
      <w:lvlText w:val="%2."/>
      <w:lvlJc w:val="left"/>
      <w:pPr>
        <w:tabs>
          <w:tab w:val="num" w:pos="1440"/>
        </w:tabs>
        <w:ind w:left="1440" w:hanging="360"/>
      </w:pPr>
    </w:lvl>
    <w:lvl w:ilvl="2" w:tplc="65DAC27E">
      <w:start w:val="1"/>
      <w:numFmt w:val="decimal"/>
      <w:lvlText w:val="%3."/>
      <w:lvlJc w:val="left"/>
      <w:pPr>
        <w:tabs>
          <w:tab w:val="num" w:pos="2160"/>
        </w:tabs>
        <w:ind w:left="2160" w:hanging="360"/>
      </w:pPr>
    </w:lvl>
    <w:lvl w:ilvl="3" w:tplc="CD9446BE">
      <w:start w:val="1"/>
      <w:numFmt w:val="decimal"/>
      <w:lvlText w:val="%4."/>
      <w:lvlJc w:val="left"/>
      <w:pPr>
        <w:tabs>
          <w:tab w:val="num" w:pos="2880"/>
        </w:tabs>
        <w:ind w:left="2880" w:hanging="360"/>
      </w:pPr>
    </w:lvl>
    <w:lvl w:ilvl="4" w:tplc="50E60186">
      <w:start w:val="1"/>
      <w:numFmt w:val="decimal"/>
      <w:lvlText w:val="%5."/>
      <w:lvlJc w:val="left"/>
      <w:pPr>
        <w:tabs>
          <w:tab w:val="num" w:pos="3600"/>
        </w:tabs>
        <w:ind w:left="3600" w:hanging="360"/>
      </w:pPr>
    </w:lvl>
    <w:lvl w:ilvl="5" w:tplc="B472212E">
      <w:start w:val="1"/>
      <w:numFmt w:val="decimal"/>
      <w:lvlText w:val="%6."/>
      <w:lvlJc w:val="left"/>
      <w:pPr>
        <w:tabs>
          <w:tab w:val="num" w:pos="4320"/>
        </w:tabs>
        <w:ind w:left="4320" w:hanging="360"/>
      </w:pPr>
    </w:lvl>
    <w:lvl w:ilvl="6" w:tplc="28800B64">
      <w:start w:val="1"/>
      <w:numFmt w:val="decimal"/>
      <w:lvlText w:val="%7."/>
      <w:lvlJc w:val="left"/>
      <w:pPr>
        <w:tabs>
          <w:tab w:val="num" w:pos="5040"/>
        </w:tabs>
        <w:ind w:left="5040" w:hanging="360"/>
      </w:pPr>
    </w:lvl>
    <w:lvl w:ilvl="7" w:tplc="7046A106">
      <w:start w:val="1"/>
      <w:numFmt w:val="decimal"/>
      <w:lvlText w:val="%8."/>
      <w:lvlJc w:val="left"/>
      <w:pPr>
        <w:tabs>
          <w:tab w:val="num" w:pos="5760"/>
        </w:tabs>
        <w:ind w:left="5760" w:hanging="360"/>
      </w:pPr>
    </w:lvl>
    <w:lvl w:ilvl="8" w:tplc="CED69880">
      <w:start w:val="1"/>
      <w:numFmt w:val="decimal"/>
      <w:lvlText w:val="%9."/>
      <w:lvlJc w:val="left"/>
      <w:pPr>
        <w:tabs>
          <w:tab w:val="num" w:pos="6480"/>
        </w:tabs>
        <w:ind w:left="6480" w:hanging="360"/>
      </w:pPr>
    </w:lvl>
  </w:abstractNum>
  <w:abstractNum w:abstractNumId="3">
    <w:nsid w:val="0DA05D43"/>
    <w:multiLevelType w:val="hybridMultilevel"/>
    <w:tmpl w:val="195C2922"/>
    <w:lvl w:ilvl="0" w:tplc="7DCC923C">
      <w:start w:val="1"/>
      <w:numFmt w:val="bullet"/>
      <w:lvlText w:val=""/>
      <w:lvlJc w:val="left"/>
      <w:pPr>
        <w:tabs>
          <w:tab w:val="num" w:pos="720"/>
        </w:tabs>
        <w:ind w:left="720" w:hanging="360"/>
      </w:pPr>
      <w:rPr>
        <w:rFonts w:ascii="Wingdings" w:hAnsi="Wingdings" w:hint="default"/>
      </w:rPr>
    </w:lvl>
    <w:lvl w:ilvl="1" w:tplc="895E6036" w:tentative="1">
      <w:start w:val="1"/>
      <w:numFmt w:val="bullet"/>
      <w:lvlText w:val=""/>
      <w:lvlJc w:val="left"/>
      <w:pPr>
        <w:tabs>
          <w:tab w:val="num" w:pos="1440"/>
        </w:tabs>
        <w:ind w:left="1440" w:hanging="360"/>
      </w:pPr>
      <w:rPr>
        <w:rFonts w:ascii="Wingdings" w:hAnsi="Wingdings" w:hint="default"/>
      </w:rPr>
    </w:lvl>
    <w:lvl w:ilvl="2" w:tplc="5B80BC58" w:tentative="1">
      <w:start w:val="1"/>
      <w:numFmt w:val="bullet"/>
      <w:lvlText w:val=""/>
      <w:lvlJc w:val="left"/>
      <w:pPr>
        <w:tabs>
          <w:tab w:val="num" w:pos="2160"/>
        </w:tabs>
        <w:ind w:left="2160" w:hanging="360"/>
      </w:pPr>
      <w:rPr>
        <w:rFonts w:ascii="Wingdings" w:hAnsi="Wingdings" w:hint="default"/>
      </w:rPr>
    </w:lvl>
    <w:lvl w:ilvl="3" w:tplc="136A20A6" w:tentative="1">
      <w:start w:val="1"/>
      <w:numFmt w:val="bullet"/>
      <w:lvlText w:val=""/>
      <w:lvlJc w:val="left"/>
      <w:pPr>
        <w:tabs>
          <w:tab w:val="num" w:pos="2880"/>
        </w:tabs>
        <w:ind w:left="2880" w:hanging="360"/>
      </w:pPr>
      <w:rPr>
        <w:rFonts w:ascii="Wingdings" w:hAnsi="Wingdings" w:hint="default"/>
      </w:rPr>
    </w:lvl>
    <w:lvl w:ilvl="4" w:tplc="D0B66EF0" w:tentative="1">
      <w:start w:val="1"/>
      <w:numFmt w:val="bullet"/>
      <w:lvlText w:val=""/>
      <w:lvlJc w:val="left"/>
      <w:pPr>
        <w:tabs>
          <w:tab w:val="num" w:pos="3600"/>
        </w:tabs>
        <w:ind w:left="3600" w:hanging="360"/>
      </w:pPr>
      <w:rPr>
        <w:rFonts w:ascii="Wingdings" w:hAnsi="Wingdings" w:hint="default"/>
      </w:rPr>
    </w:lvl>
    <w:lvl w:ilvl="5" w:tplc="76F8A232" w:tentative="1">
      <w:start w:val="1"/>
      <w:numFmt w:val="bullet"/>
      <w:lvlText w:val=""/>
      <w:lvlJc w:val="left"/>
      <w:pPr>
        <w:tabs>
          <w:tab w:val="num" w:pos="4320"/>
        </w:tabs>
        <w:ind w:left="4320" w:hanging="360"/>
      </w:pPr>
      <w:rPr>
        <w:rFonts w:ascii="Wingdings" w:hAnsi="Wingdings" w:hint="default"/>
      </w:rPr>
    </w:lvl>
    <w:lvl w:ilvl="6" w:tplc="E2D6AC46" w:tentative="1">
      <w:start w:val="1"/>
      <w:numFmt w:val="bullet"/>
      <w:lvlText w:val=""/>
      <w:lvlJc w:val="left"/>
      <w:pPr>
        <w:tabs>
          <w:tab w:val="num" w:pos="5040"/>
        </w:tabs>
        <w:ind w:left="5040" w:hanging="360"/>
      </w:pPr>
      <w:rPr>
        <w:rFonts w:ascii="Wingdings" w:hAnsi="Wingdings" w:hint="default"/>
      </w:rPr>
    </w:lvl>
    <w:lvl w:ilvl="7" w:tplc="AF328EE8" w:tentative="1">
      <w:start w:val="1"/>
      <w:numFmt w:val="bullet"/>
      <w:lvlText w:val=""/>
      <w:lvlJc w:val="left"/>
      <w:pPr>
        <w:tabs>
          <w:tab w:val="num" w:pos="5760"/>
        </w:tabs>
        <w:ind w:left="5760" w:hanging="360"/>
      </w:pPr>
      <w:rPr>
        <w:rFonts w:ascii="Wingdings" w:hAnsi="Wingdings" w:hint="default"/>
      </w:rPr>
    </w:lvl>
    <w:lvl w:ilvl="8" w:tplc="CAD24D78" w:tentative="1">
      <w:start w:val="1"/>
      <w:numFmt w:val="bullet"/>
      <w:lvlText w:val=""/>
      <w:lvlJc w:val="left"/>
      <w:pPr>
        <w:tabs>
          <w:tab w:val="num" w:pos="6480"/>
        </w:tabs>
        <w:ind w:left="6480" w:hanging="360"/>
      </w:pPr>
      <w:rPr>
        <w:rFonts w:ascii="Wingdings" w:hAnsi="Wingdings" w:hint="default"/>
      </w:rPr>
    </w:lvl>
  </w:abstractNum>
  <w:abstractNum w:abstractNumId="4">
    <w:nsid w:val="15504B33"/>
    <w:multiLevelType w:val="hybridMultilevel"/>
    <w:tmpl w:val="466E4E90"/>
    <w:lvl w:ilvl="0" w:tplc="736462B0">
      <w:start w:val="1"/>
      <w:numFmt w:val="bullet"/>
      <w:lvlText w:val="•"/>
      <w:lvlJc w:val="left"/>
      <w:pPr>
        <w:tabs>
          <w:tab w:val="num" w:pos="720"/>
        </w:tabs>
        <w:ind w:left="720" w:hanging="360"/>
      </w:pPr>
      <w:rPr>
        <w:rFonts w:ascii="Arial" w:hAnsi="Arial" w:hint="default"/>
      </w:rPr>
    </w:lvl>
    <w:lvl w:ilvl="1" w:tplc="6F3AA23A" w:tentative="1">
      <w:start w:val="1"/>
      <w:numFmt w:val="bullet"/>
      <w:lvlText w:val="•"/>
      <w:lvlJc w:val="left"/>
      <w:pPr>
        <w:tabs>
          <w:tab w:val="num" w:pos="1440"/>
        </w:tabs>
        <w:ind w:left="1440" w:hanging="360"/>
      </w:pPr>
      <w:rPr>
        <w:rFonts w:ascii="Arial" w:hAnsi="Arial" w:hint="default"/>
      </w:rPr>
    </w:lvl>
    <w:lvl w:ilvl="2" w:tplc="37D8C252" w:tentative="1">
      <w:start w:val="1"/>
      <w:numFmt w:val="bullet"/>
      <w:lvlText w:val="•"/>
      <w:lvlJc w:val="left"/>
      <w:pPr>
        <w:tabs>
          <w:tab w:val="num" w:pos="2160"/>
        </w:tabs>
        <w:ind w:left="2160" w:hanging="360"/>
      </w:pPr>
      <w:rPr>
        <w:rFonts w:ascii="Arial" w:hAnsi="Arial" w:hint="default"/>
      </w:rPr>
    </w:lvl>
    <w:lvl w:ilvl="3" w:tplc="6B38C5FE" w:tentative="1">
      <w:start w:val="1"/>
      <w:numFmt w:val="bullet"/>
      <w:lvlText w:val="•"/>
      <w:lvlJc w:val="left"/>
      <w:pPr>
        <w:tabs>
          <w:tab w:val="num" w:pos="2880"/>
        </w:tabs>
        <w:ind w:left="2880" w:hanging="360"/>
      </w:pPr>
      <w:rPr>
        <w:rFonts w:ascii="Arial" w:hAnsi="Arial" w:hint="default"/>
      </w:rPr>
    </w:lvl>
    <w:lvl w:ilvl="4" w:tplc="359053AC" w:tentative="1">
      <w:start w:val="1"/>
      <w:numFmt w:val="bullet"/>
      <w:lvlText w:val="•"/>
      <w:lvlJc w:val="left"/>
      <w:pPr>
        <w:tabs>
          <w:tab w:val="num" w:pos="3600"/>
        </w:tabs>
        <w:ind w:left="3600" w:hanging="360"/>
      </w:pPr>
      <w:rPr>
        <w:rFonts w:ascii="Arial" w:hAnsi="Arial" w:hint="default"/>
      </w:rPr>
    </w:lvl>
    <w:lvl w:ilvl="5" w:tplc="5E1A934E" w:tentative="1">
      <w:start w:val="1"/>
      <w:numFmt w:val="bullet"/>
      <w:lvlText w:val="•"/>
      <w:lvlJc w:val="left"/>
      <w:pPr>
        <w:tabs>
          <w:tab w:val="num" w:pos="4320"/>
        </w:tabs>
        <w:ind w:left="4320" w:hanging="360"/>
      </w:pPr>
      <w:rPr>
        <w:rFonts w:ascii="Arial" w:hAnsi="Arial" w:hint="default"/>
      </w:rPr>
    </w:lvl>
    <w:lvl w:ilvl="6" w:tplc="A90248A2" w:tentative="1">
      <w:start w:val="1"/>
      <w:numFmt w:val="bullet"/>
      <w:lvlText w:val="•"/>
      <w:lvlJc w:val="left"/>
      <w:pPr>
        <w:tabs>
          <w:tab w:val="num" w:pos="5040"/>
        </w:tabs>
        <w:ind w:left="5040" w:hanging="360"/>
      </w:pPr>
      <w:rPr>
        <w:rFonts w:ascii="Arial" w:hAnsi="Arial" w:hint="default"/>
      </w:rPr>
    </w:lvl>
    <w:lvl w:ilvl="7" w:tplc="EB7454C0" w:tentative="1">
      <w:start w:val="1"/>
      <w:numFmt w:val="bullet"/>
      <w:lvlText w:val="•"/>
      <w:lvlJc w:val="left"/>
      <w:pPr>
        <w:tabs>
          <w:tab w:val="num" w:pos="5760"/>
        </w:tabs>
        <w:ind w:left="5760" w:hanging="360"/>
      </w:pPr>
      <w:rPr>
        <w:rFonts w:ascii="Arial" w:hAnsi="Arial" w:hint="default"/>
      </w:rPr>
    </w:lvl>
    <w:lvl w:ilvl="8" w:tplc="B99415A6" w:tentative="1">
      <w:start w:val="1"/>
      <w:numFmt w:val="bullet"/>
      <w:lvlText w:val="•"/>
      <w:lvlJc w:val="left"/>
      <w:pPr>
        <w:tabs>
          <w:tab w:val="num" w:pos="6480"/>
        </w:tabs>
        <w:ind w:left="6480" w:hanging="360"/>
      </w:pPr>
      <w:rPr>
        <w:rFonts w:ascii="Arial" w:hAnsi="Arial" w:hint="default"/>
      </w:rPr>
    </w:lvl>
  </w:abstractNum>
  <w:abstractNum w:abstractNumId="5">
    <w:nsid w:val="1CBD445D"/>
    <w:multiLevelType w:val="hybridMultilevel"/>
    <w:tmpl w:val="DFA2C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876A95"/>
    <w:multiLevelType w:val="hybridMultilevel"/>
    <w:tmpl w:val="356A72B2"/>
    <w:lvl w:ilvl="0" w:tplc="8F4CD538">
      <w:start w:val="1"/>
      <w:numFmt w:val="bullet"/>
      <w:lvlText w:val=""/>
      <w:lvlJc w:val="left"/>
      <w:pPr>
        <w:tabs>
          <w:tab w:val="num" w:pos="720"/>
        </w:tabs>
        <w:ind w:left="720" w:hanging="360"/>
      </w:pPr>
      <w:rPr>
        <w:rFonts w:ascii="Wingdings" w:hAnsi="Wingdings" w:hint="default"/>
      </w:rPr>
    </w:lvl>
    <w:lvl w:ilvl="1" w:tplc="4A82C306" w:tentative="1">
      <w:start w:val="1"/>
      <w:numFmt w:val="bullet"/>
      <w:lvlText w:val=""/>
      <w:lvlJc w:val="left"/>
      <w:pPr>
        <w:tabs>
          <w:tab w:val="num" w:pos="1440"/>
        </w:tabs>
        <w:ind w:left="1440" w:hanging="360"/>
      </w:pPr>
      <w:rPr>
        <w:rFonts w:ascii="Wingdings" w:hAnsi="Wingdings" w:hint="default"/>
      </w:rPr>
    </w:lvl>
    <w:lvl w:ilvl="2" w:tplc="33E657C6" w:tentative="1">
      <w:start w:val="1"/>
      <w:numFmt w:val="bullet"/>
      <w:lvlText w:val=""/>
      <w:lvlJc w:val="left"/>
      <w:pPr>
        <w:tabs>
          <w:tab w:val="num" w:pos="2160"/>
        </w:tabs>
        <w:ind w:left="2160" w:hanging="360"/>
      </w:pPr>
      <w:rPr>
        <w:rFonts w:ascii="Wingdings" w:hAnsi="Wingdings" w:hint="default"/>
      </w:rPr>
    </w:lvl>
    <w:lvl w:ilvl="3" w:tplc="DC32099A" w:tentative="1">
      <w:start w:val="1"/>
      <w:numFmt w:val="bullet"/>
      <w:lvlText w:val=""/>
      <w:lvlJc w:val="left"/>
      <w:pPr>
        <w:tabs>
          <w:tab w:val="num" w:pos="2880"/>
        </w:tabs>
        <w:ind w:left="2880" w:hanging="360"/>
      </w:pPr>
      <w:rPr>
        <w:rFonts w:ascii="Wingdings" w:hAnsi="Wingdings" w:hint="default"/>
      </w:rPr>
    </w:lvl>
    <w:lvl w:ilvl="4" w:tplc="CA0E32E6" w:tentative="1">
      <w:start w:val="1"/>
      <w:numFmt w:val="bullet"/>
      <w:lvlText w:val=""/>
      <w:lvlJc w:val="left"/>
      <w:pPr>
        <w:tabs>
          <w:tab w:val="num" w:pos="3600"/>
        </w:tabs>
        <w:ind w:left="3600" w:hanging="360"/>
      </w:pPr>
      <w:rPr>
        <w:rFonts w:ascii="Wingdings" w:hAnsi="Wingdings" w:hint="default"/>
      </w:rPr>
    </w:lvl>
    <w:lvl w:ilvl="5" w:tplc="115EB1F6" w:tentative="1">
      <w:start w:val="1"/>
      <w:numFmt w:val="bullet"/>
      <w:lvlText w:val=""/>
      <w:lvlJc w:val="left"/>
      <w:pPr>
        <w:tabs>
          <w:tab w:val="num" w:pos="4320"/>
        </w:tabs>
        <w:ind w:left="4320" w:hanging="360"/>
      </w:pPr>
      <w:rPr>
        <w:rFonts w:ascii="Wingdings" w:hAnsi="Wingdings" w:hint="default"/>
      </w:rPr>
    </w:lvl>
    <w:lvl w:ilvl="6" w:tplc="DFC8AE54" w:tentative="1">
      <w:start w:val="1"/>
      <w:numFmt w:val="bullet"/>
      <w:lvlText w:val=""/>
      <w:lvlJc w:val="left"/>
      <w:pPr>
        <w:tabs>
          <w:tab w:val="num" w:pos="5040"/>
        </w:tabs>
        <w:ind w:left="5040" w:hanging="360"/>
      </w:pPr>
      <w:rPr>
        <w:rFonts w:ascii="Wingdings" w:hAnsi="Wingdings" w:hint="default"/>
      </w:rPr>
    </w:lvl>
    <w:lvl w:ilvl="7" w:tplc="4EA2FBCC" w:tentative="1">
      <w:start w:val="1"/>
      <w:numFmt w:val="bullet"/>
      <w:lvlText w:val=""/>
      <w:lvlJc w:val="left"/>
      <w:pPr>
        <w:tabs>
          <w:tab w:val="num" w:pos="5760"/>
        </w:tabs>
        <w:ind w:left="5760" w:hanging="360"/>
      </w:pPr>
      <w:rPr>
        <w:rFonts w:ascii="Wingdings" w:hAnsi="Wingdings" w:hint="default"/>
      </w:rPr>
    </w:lvl>
    <w:lvl w:ilvl="8" w:tplc="6B04F200" w:tentative="1">
      <w:start w:val="1"/>
      <w:numFmt w:val="bullet"/>
      <w:lvlText w:val=""/>
      <w:lvlJc w:val="left"/>
      <w:pPr>
        <w:tabs>
          <w:tab w:val="num" w:pos="6480"/>
        </w:tabs>
        <w:ind w:left="6480" w:hanging="360"/>
      </w:pPr>
      <w:rPr>
        <w:rFonts w:ascii="Wingdings" w:hAnsi="Wingdings" w:hint="default"/>
      </w:rPr>
    </w:lvl>
  </w:abstractNum>
  <w:abstractNum w:abstractNumId="7">
    <w:nsid w:val="26AE19B9"/>
    <w:multiLevelType w:val="hybridMultilevel"/>
    <w:tmpl w:val="0F64BB6C"/>
    <w:lvl w:ilvl="0" w:tplc="6914BE40">
      <w:start w:val="1"/>
      <w:numFmt w:val="decimal"/>
      <w:lvlText w:val="%1."/>
      <w:lvlJc w:val="left"/>
      <w:pPr>
        <w:ind w:left="36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8A31C7"/>
    <w:multiLevelType w:val="hybridMultilevel"/>
    <w:tmpl w:val="C466F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B672ED"/>
    <w:multiLevelType w:val="hybridMultilevel"/>
    <w:tmpl w:val="051C5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A01504"/>
    <w:multiLevelType w:val="hybridMultilevel"/>
    <w:tmpl w:val="1B0AB9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E7337A"/>
    <w:multiLevelType w:val="hybridMultilevel"/>
    <w:tmpl w:val="1D74611C"/>
    <w:lvl w:ilvl="0" w:tplc="DBF24BDA">
      <w:start w:val="1"/>
      <w:numFmt w:val="bullet"/>
      <w:lvlText w:val=""/>
      <w:lvlJc w:val="left"/>
      <w:pPr>
        <w:tabs>
          <w:tab w:val="num" w:pos="720"/>
        </w:tabs>
        <w:ind w:left="720" w:hanging="360"/>
      </w:pPr>
      <w:rPr>
        <w:rFonts w:ascii="Wingdings" w:hAnsi="Wingdings" w:hint="default"/>
      </w:rPr>
    </w:lvl>
    <w:lvl w:ilvl="1" w:tplc="5776B824" w:tentative="1">
      <w:start w:val="1"/>
      <w:numFmt w:val="bullet"/>
      <w:lvlText w:val=""/>
      <w:lvlJc w:val="left"/>
      <w:pPr>
        <w:tabs>
          <w:tab w:val="num" w:pos="1440"/>
        </w:tabs>
        <w:ind w:left="1440" w:hanging="360"/>
      </w:pPr>
      <w:rPr>
        <w:rFonts w:ascii="Wingdings" w:hAnsi="Wingdings" w:hint="default"/>
      </w:rPr>
    </w:lvl>
    <w:lvl w:ilvl="2" w:tplc="B418AF30" w:tentative="1">
      <w:start w:val="1"/>
      <w:numFmt w:val="bullet"/>
      <w:lvlText w:val=""/>
      <w:lvlJc w:val="left"/>
      <w:pPr>
        <w:tabs>
          <w:tab w:val="num" w:pos="2160"/>
        </w:tabs>
        <w:ind w:left="2160" w:hanging="360"/>
      </w:pPr>
      <w:rPr>
        <w:rFonts w:ascii="Wingdings" w:hAnsi="Wingdings" w:hint="default"/>
      </w:rPr>
    </w:lvl>
    <w:lvl w:ilvl="3" w:tplc="48CAE54E" w:tentative="1">
      <w:start w:val="1"/>
      <w:numFmt w:val="bullet"/>
      <w:lvlText w:val=""/>
      <w:lvlJc w:val="left"/>
      <w:pPr>
        <w:tabs>
          <w:tab w:val="num" w:pos="2880"/>
        </w:tabs>
        <w:ind w:left="2880" w:hanging="360"/>
      </w:pPr>
      <w:rPr>
        <w:rFonts w:ascii="Wingdings" w:hAnsi="Wingdings" w:hint="default"/>
      </w:rPr>
    </w:lvl>
    <w:lvl w:ilvl="4" w:tplc="A28665DE" w:tentative="1">
      <w:start w:val="1"/>
      <w:numFmt w:val="bullet"/>
      <w:lvlText w:val=""/>
      <w:lvlJc w:val="left"/>
      <w:pPr>
        <w:tabs>
          <w:tab w:val="num" w:pos="3600"/>
        </w:tabs>
        <w:ind w:left="3600" w:hanging="360"/>
      </w:pPr>
      <w:rPr>
        <w:rFonts w:ascii="Wingdings" w:hAnsi="Wingdings" w:hint="default"/>
      </w:rPr>
    </w:lvl>
    <w:lvl w:ilvl="5" w:tplc="8BFA602E" w:tentative="1">
      <w:start w:val="1"/>
      <w:numFmt w:val="bullet"/>
      <w:lvlText w:val=""/>
      <w:lvlJc w:val="left"/>
      <w:pPr>
        <w:tabs>
          <w:tab w:val="num" w:pos="4320"/>
        </w:tabs>
        <w:ind w:left="4320" w:hanging="360"/>
      </w:pPr>
      <w:rPr>
        <w:rFonts w:ascii="Wingdings" w:hAnsi="Wingdings" w:hint="default"/>
      </w:rPr>
    </w:lvl>
    <w:lvl w:ilvl="6" w:tplc="1F7A030A" w:tentative="1">
      <w:start w:val="1"/>
      <w:numFmt w:val="bullet"/>
      <w:lvlText w:val=""/>
      <w:lvlJc w:val="left"/>
      <w:pPr>
        <w:tabs>
          <w:tab w:val="num" w:pos="5040"/>
        </w:tabs>
        <w:ind w:left="5040" w:hanging="360"/>
      </w:pPr>
      <w:rPr>
        <w:rFonts w:ascii="Wingdings" w:hAnsi="Wingdings" w:hint="default"/>
      </w:rPr>
    </w:lvl>
    <w:lvl w:ilvl="7" w:tplc="12FCA22A" w:tentative="1">
      <w:start w:val="1"/>
      <w:numFmt w:val="bullet"/>
      <w:lvlText w:val=""/>
      <w:lvlJc w:val="left"/>
      <w:pPr>
        <w:tabs>
          <w:tab w:val="num" w:pos="5760"/>
        </w:tabs>
        <w:ind w:left="5760" w:hanging="360"/>
      </w:pPr>
      <w:rPr>
        <w:rFonts w:ascii="Wingdings" w:hAnsi="Wingdings" w:hint="default"/>
      </w:rPr>
    </w:lvl>
    <w:lvl w:ilvl="8" w:tplc="C6DEC8C2" w:tentative="1">
      <w:start w:val="1"/>
      <w:numFmt w:val="bullet"/>
      <w:lvlText w:val=""/>
      <w:lvlJc w:val="left"/>
      <w:pPr>
        <w:tabs>
          <w:tab w:val="num" w:pos="6480"/>
        </w:tabs>
        <w:ind w:left="6480" w:hanging="360"/>
      </w:pPr>
      <w:rPr>
        <w:rFonts w:ascii="Wingdings" w:hAnsi="Wingdings" w:hint="default"/>
      </w:rPr>
    </w:lvl>
  </w:abstractNum>
  <w:abstractNum w:abstractNumId="12">
    <w:nsid w:val="4D6A1AA3"/>
    <w:multiLevelType w:val="hybridMultilevel"/>
    <w:tmpl w:val="146A77AE"/>
    <w:lvl w:ilvl="0" w:tplc="B1B88A5E">
      <w:start w:val="1"/>
      <w:numFmt w:val="bullet"/>
      <w:lvlText w:val="•"/>
      <w:lvlJc w:val="left"/>
      <w:pPr>
        <w:tabs>
          <w:tab w:val="num" w:pos="720"/>
        </w:tabs>
        <w:ind w:left="720" w:hanging="360"/>
      </w:pPr>
      <w:rPr>
        <w:rFonts w:ascii="Arial" w:hAnsi="Arial" w:hint="default"/>
      </w:rPr>
    </w:lvl>
    <w:lvl w:ilvl="1" w:tplc="9EE4129A" w:tentative="1">
      <w:start w:val="1"/>
      <w:numFmt w:val="bullet"/>
      <w:lvlText w:val="•"/>
      <w:lvlJc w:val="left"/>
      <w:pPr>
        <w:tabs>
          <w:tab w:val="num" w:pos="1440"/>
        </w:tabs>
        <w:ind w:left="1440" w:hanging="360"/>
      </w:pPr>
      <w:rPr>
        <w:rFonts w:ascii="Arial" w:hAnsi="Arial" w:hint="default"/>
      </w:rPr>
    </w:lvl>
    <w:lvl w:ilvl="2" w:tplc="0CB83F98" w:tentative="1">
      <w:start w:val="1"/>
      <w:numFmt w:val="bullet"/>
      <w:lvlText w:val="•"/>
      <w:lvlJc w:val="left"/>
      <w:pPr>
        <w:tabs>
          <w:tab w:val="num" w:pos="2160"/>
        </w:tabs>
        <w:ind w:left="2160" w:hanging="360"/>
      </w:pPr>
      <w:rPr>
        <w:rFonts w:ascii="Arial" w:hAnsi="Arial" w:hint="default"/>
      </w:rPr>
    </w:lvl>
    <w:lvl w:ilvl="3" w:tplc="F4E6C704" w:tentative="1">
      <w:start w:val="1"/>
      <w:numFmt w:val="bullet"/>
      <w:lvlText w:val="•"/>
      <w:lvlJc w:val="left"/>
      <w:pPr>
        <w:tabs>
          <w:tab w:val="num" w:pos="2880"/>
        </w:tabs>
        <w:ind w:left="2880" w:hanging="360"/>
      </w:pPr>
      <w:rPr>
        <w:rFonts w:ascii="Arial" w:hAnsi="Arial" w:hint="default"/>
      </w:rPr>
    </w:lvl>
    <w:lvl w:ilvl="4" w:tplc="6D1A1C76" w:tentative="1">
      <w:start w:val="1"/>
      <w:numFmt w:val="bullet"/>
      <w:lvlText w:val="•"/>
      <w:lvlJc w:val="left"/>
      <w:pPr>
        <w:tabs>
          <w:tab w:val="num" w:pos="3600"/>
        </w:tabs>
        <w:ind w:left="3600" w:hanging="360"/>
      </w:pPr>
      <w:rPr>
        <w:rFonts w:ascii="Arial" w:hAnsi="Arial" w:hint="default"/>
      </w:rPr>
    </w:lvl>
    <w:lvl w:ilvl="5" w:tplc="305241E2" w:tentative="1">
      <w:start w:val="1"/>
      <w:numFmt w:val="bullet"/>
      <w:lvlText w:val="•"/>
      <w:lvlJc w:val="left"/>
      <w:pPr>
        <w:tabs>
          <w:tab w:val="num" w:pos="4320"/>
        </w:tabs>
        <w:ind w:left="4320" w:hanging="360"/>
      </w:pPr>
      <w:rPr>
        <w:rFonts w:ascii="Arial" w:hAnsi="Arial" w:hint="default"/>
      </w:rPr>
    </w:lvl>
    <w:lvl w:ilvl="6" w:tplc="058656DC" w:tentative="1">
      <w:start w:val="1"/>
      <w:numFmt w:val="bullet"/>
      <w:lvlText w:val="•"/>
      <w:lvlJc w:val="left"/>
      <w:pPr>
        <w:tabs>
          <w:tab w:val="num" w:pos="5040"/>
        </w:tabs>
        <w:ind w:left="5040" w:hanging="360"/>
      </w:pPr>
      <w:rPr>
        <w:rFonts w:ascii="Arial" w:hAnsi="Arial" w:hint="default"/>
      </w:rPr>
    </w:lvl>
    <w:lvl w:ilvl="7" w:tplc="C1AA0CE6" w:tentative="1">
      <w:start w:val="1"/>
      <w:numFmt w:val="bullet"/>
      <w:lvlText w:val="•"/>
      <w:lvlJc w:val="left"/>
      <w:pPr>
        <w:tabs>
          <w:tab w:val="num" w:pos="5760"/>
        </w:tabs>
        <w:ind w:left="5760" w:hanging="360"/>
      </w:pPr>
      <w:rPr>
        <w:rFonts w:ascii="Arial" w:hAnsi="Arial" w:hint="default"/>
      </w:rPr>
    </w:lvl>
    <w:lvl w:ilvl="8" w:tplc="1546971C" w:tentative="1">
      <w:start w:val="1"/>
      <w:numFmt w:val="bullet"/>
      <w:lvlText w:val="•"/>
      <w:lvlJc w:val="left"/>
      <w:pPr>
        <w:tabs>
          <w:tab w:val="num" w:pos="6480"/>
        </w:tabs>
        <w:ind w:left="6480" w:hanging="360"/>
      </w:pPr>
      <w:rPr>
        <w:rFonts w:ascii="Arial" w:hAnsi="Arial" w:hint="default"/>
      </w:rPr>
    </w:lvl>
  </w:abstractNum>
  <w:abstractNum w:abstractNumId="13">
    <w:nsid w:val="4F2F100A"/>
    <w:multiLevelType w:val="hybridMultilevel"/>
    <w:tmpl w:val="13028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E46B55"/>
    <w:multiLevelType w:val="hybridMultilevel"/>
    <w:tmpl w:val="E8F808CA"/>
    <w:lvl w:ilvl="0" w:tplc="7CDA40A2">
      <w:start w:val="1"/>
      <w:numFmt w:val="decimal"/>
      <w:lvlText w:val="%1."/>
      <w:lvlJc w:val="left"/>
      <w:pPr>
        <w:tabs>
          <w:tab w:val="num" w:pos="720"/>
        </w:tabs>
        <w:ind w:left="720" w:hanging="360"/>
      </w:pPr>
    </w:lvl>
    <w:lvl w:ilvl="1" w:tplc="1794F8F2" w:tentative="1">
      <w:start w:val="1"/>
      <w:numFmt w:val="decimal"/>
      <w:lvlText w:val="%2."/>
      <w:lvlJc w:val="left"/>
      <w:pPr>
        <w:tabs>
          <w:tab w:val="num" w:pos="1440"/>
        </w:tabs>
        <w:ind w:left="1440" w:hanging="360"/>
      </w:pPr>
    </w:lvl>
    <w:lvl w:ilvl="2" w:tplc="F2B82708" w:tentative="1">
      <w:start w:val="1"/>
      <w:numFmt w:val="decimal"/>
      <w:lvlText w:val="%3."/>
      <w:lvlJc w:val="left"/>
      <w:pPr>
        <w:tabs>
          <w:tab w:val="num" w:pos="2160"/>
        </w:tabs>
        <w:ind w:left="2160" w:hanging="360"/>
      </w:pPr>
    </w:lvl>
    <w:lvl w:ilvl="3" w:tplc="D7A446AA" w:tentative="1">
      <w:start w:val="1"/>
      <w:numFmt w:val="decimal"/>
      <w:lvlText w:val="%4."/>
      <w:lvlJc w:val="left"/>
      <w:pPr>
        <w:tabs>
          <w:tab w:val="num" w:pos="2880"/>
        </w:tabs>
        <w:ind w:left="2880" w:hanging="360"/>
      </w:pPr>
    </w:lvl>
    <w:lvl w:ilvl="4" w:tplc="54E08A26" w:tentative="1">
      <w:start w:val="1"/>
      <w:numFmt w:val="decimal"/>
      <w:lvlText w:val="%5."/>
      <w:lvlJc w:val="left"/>
      <w:pPr>
        <w:tabs>
          <w:tab w:val="num" w:pos="3600"/>
        </w:tabs>
        <w:ind w:left="3600" w:hanging="360"/>
      </w:pPr>
    </w:lvl>
    <w:lvl w:ilvl="5" w:tplc="42FAF522" w:tentative="1">
      <w:start w:val="1"/>
      <w:numFmt w:val="decimal"/>
      <w:lvlText w:val="%6."/>
      <w:lvlJc w:val="left"/>
      <w:pPr>
        <w:tabs>
          <w:tab w:val="num" w:pos="4320"/>
        </w:tabs>
        <w:ind w:left="4320" w:hanging="360"/>
      </w:pPr>
    </w:lvl>
    <w:lvl w:ilvl="6" w:tplc="AC1894D4" w:tentative="1">
      <w:start w:val="1"/>
      <w:numFmt w:val="decimal"/>
      <w:lvlText w:val="%7."/>
      <w:lvlJc w:val="left"/>
      <w:pPr>
        <w:tabs>
          <w:tab w:val="num" w:pos="5040"/>
        </w:tabs>
        <w:ind w:left="5040" w:hanging="360"/>
      </w:pPr>
    </w:lvl>
    <w:lvl w:ilvl="7" w:tplc="ECD2C8D4" w:tentative="1">
      <w:start w:val="1"/>
      <w:numFmt w:val="decimal"/>
      <w:lvlText w:val="%8."/>
      <w:lvlJc w:val="left"/>
      <w:pPr>
        <w:tabs>
          <w:tab w:val="num" w:pos="5760"/>
        </w:tabs>
        <w:ind w:left="5760" w:hanging="360"/>
      </w:pPr>
    </w:lvl>
    <w:lvl w:ilvl="8" w:tplc="F2F435E6" w:tentative="1">
      <w:start w:val="1"/>
      <w:numFmt w:val="decimal"/>
      <w:lvlText w:val="%9."/>
      <w:lvlJc w:val="left"/>
      <w:pPr>
        <w:tabs>
          <w:tab w:val="num" w:pos="6480"/>
        </w:tabs>
        <w:ind w:left="6480" w:hanging="360"/>
      </w:pPr>
    </w:lvl>
  </w:abstractNum>
  <w:abstractNum w:abstractNumId="15">
    <w:nsid w:val="54561CE6"/>
    <w:multiLevelType w:val="hybridMultilevel"/>
    <w:tmpl w:val="BD2CED98"/>
    <w:lvl w:ilvl="0" w:tplc="875689CC">
      <w:start w:val="1"/>
      <w:numFmt w:val="bullet"/>
      <w:lvlText w:val="•"/>
      <w:lvlJc w:val="left"/>
      <w:pPr>
        <w:tabs>
          <w:tab w:val="num" w:pos="720"/>
        </w:tabs>
        <w:ind w:left="720" w:hanging="360"/>
      </w:pPr>
      <w:rPr>
        <w:rFonts w:ascii="Georgia" w:hAnsi="Georgia" w:hint="default"/>
      </w:rPr>
    </w:lvl>
    <w:lvl w:ilvl="1" w:tplc="E042EACC" w:tentative="1">
      <w:start w:val="1"/>
      <w:numFmt w:val="bullet"/>
      <w:lvlText w:val="•"/>
      <w:lvlJc w:val="left"/>
      <w:pPr>
        <w:tabs>
          <w:tab w:val="num" w:pos="1440"/>
        </w:tabs>
        <w:ind w:left="1440" w:hanging="360"/>
      </w:pPr>
      <w:rPr>
        <w:rFonts w:ascii="Georgia" w:hAnsi="Georgia" w:hint="default"/>
      </w:rPr>
    </w:lvl>
    <w:lvl w:ilvl="2" w:tplc="59D00142" w:tentative="1">
      <w:start w:val="1"/>
      <w:numFmt w:val="bullet"/>
      <w:lvlText w:val="•"/>
      <w:lvlJc w:val="left"/>
      <w:pPr>
        <w:tabs>
          <w:tab w:val="num" w:pos="2160"/>
        </w:tabs>
        <w:ind w:left="2160" w:hanging="360"/>
      </w:pPr>
      <w:rPr>
        <w:rFonts w:ascii="Georgia" w:hAnsi="Georgia" w:hint="default"/>
      </w:rPr>
    </w:lvl>
    <w:lvl w:ilvl="3" w:tplc="83C0CE42" w:tentative="1">
      <w:start w:val="1"/>
      <w:numFmt w:val="bullet"/>
      <w:lvlText w:val="•"/>
      <w:lvlJc w:val="left"/>
      <w:pPr>
        <w:tabs>
          <w:tab w:val="num" w:pos="2880"/>
        </w:tabs>
        <w:ind w:left="2880" w:hanging="360"/>
      </w:pPr>
      <w:rPr>
        <w:rFonts w:ascii="Georgia" w:hAnsi="Georgia" w:hint="default"/>
      </w:rPr>
    </w:lvl>
    <w:lvl w:ilvl="4" w:tplc="69D442AC" w:tentative="1">
      <w:start w:val="1"/>
      <w:numFmt w:val="bullet"/>
      <w:lvlText w:val="•"/>
      <w:lvlJc w:val="left"/>
      <w:pPr>
        <w:tabs>
          <w:tab w:val="num" w:pos="3600"/>
        </w:tabs>
        <w:ind w:left="3600" w:hanging="360"/>
      </w:pPr>
      <w:rPr>
        <w:rFonts w:ascii="Georgia" w:hAnsi="Georgia" w:hint="default"/>
      </w:rPr>
    </w:lvl>
    <w:lvl w:ilvl="5" w:tplc="17268A18" w:tentative="1">
      <w:start w:val="1"/>
      <w:numFmt w:val="bullet"/>
      <w:lvlText w:val="•"/>
      <w:lvlJc w:val="left"/>
      <w:pPr>
        <w:tabs>
          <w:tab w:val="num" w:pos="4320"/>
        </w:tabs>
        <w:ind w:left="4320" w:hanging="360"/>
      </w:pPr>
      <w:rPr>
        <w:rFonts w:ascii="Georgia" w:hAnsi="Georgia" w:hint="default"/>
      </w:rPr>
    </w:lvl>
    <w:lvl w:ilvl="6" w:tplc="558A0E54" w:tentative="1">
      <w:start w:val="1"/>
      <w:numFmt w:val="bullet"/>
      <w:lvlText w:val="•"/>
      <w:lvlJc w:val="left"/>
      <w:pPr>
        <w:tabs>
          <w:tab w:val="num" w:pos="5040"/>
        </w:tabs>
        <w:ind w:left="5040" w:hanging="360"/>
      </w:pPr>
      <w:rPr>
        <w:rFonts w:ascii="Georgia" w:hAnsi="Georgia" w:hint="default"/>
      </w:rPr>
    </w:lvl>
    <w:lvl w:ilvl="7" w:tplc="042414AA" w:tentative="1">
      <w:start w:val="1"/>
      <w:numFmt w:val="bullet"/>
      <w:lvlText w:val="•"/>
      <w:lvlJc w:val="left"/>
      <w:pPr>
        <w:tabs>
          <w:tab w:val="num" w:pos="5760"/>
        </w:tabs>
        <w:ind w:left="5760" w:hanging="360"/>
      </w:pPr>
      <w:rPr>
        <w:rFonts w:ascii="Georgia" w:hAnsi="Georgia" w:hint="default"/>
      </w:rPr>
    </w:lvl>
    <w:lvl w:ilvl="8" w:tplc="4014A546" w:tentative="1">
      <w:start w:val="1"/>
      <w:numFmt w:val="bullet"/>
      <w:lvlText w:val="•"/>
      <w:lvlJc w:val="left"/>
      <w:pPr>
        <w:tabs>
          <w:tab w:val="num" w:pos="6480"/>
        </w:tabs>
        <w:ind w:left="6480" w:hanging="360"/>
      </w:pPr>
      <w:rPr>
        <w:rFonts w:ascii="Georgia" w:hAnsi="Georgia" w:hint="default"/>
      </w:rPr>
    </w:lvl>
  </w:abstractNum>
  <w:abstractNum w:abstractNumId="16">
    <w:nsid w:val="58FF715A"/>
    <w:multiLevelType w:val="hybridMultilevel"/>
    <w:tmpl w:val="C484ABF2"/>
    <w:lvl w:ilvl="0" w:tplc="D25CC3CC">
      <w:start w:val="1"/>
      <w:numFmt w:val="decimal"/>
      <w:lvlText w:val="%1."/>
      <w:lvlJc w:val="left"/>
      <w:pPr>
        <w:tabs>
          <w:tab w:val="num" w:pos="720"/>
        </w:tabs>
        <w:ind w:left="720" w:hanging="360"/>
      </w:pPr>
    </w:lvl>
    <w:lvl w:ilvl="1" w:tplc="E6ACFA04" w:tentative="1">
      <w:start w:val="1"/>
      <w:numFmt w:val="decimal"/>
      <w:lvlText w:val="%2."/>
      <w:lvlJc w:val="left"/>
      <w:pPr>
        <w:tabs>
          <w:tab w:val="num" w:pos="1440"/>
        </w:tabs>
        <w:ind w:left="1440" w:hanging="360"/>
      </w:pPr>
    </w:lvl>
    <w:lvl w:ilvl="2" w:tplc="F24037F8" w:tentative="1">
      <w:start w:val="1"/>
      <w:numFmt w:val="decimal"/>
      <w:lvlText w:val="%3."/>
      <w:lvlJc w:val="left"/>
      <w:pPr>
        <w:tabs>
          <w:tab w:val="num" w:pos="2160"/>
        </w:tabs>
        <w:ind w:left="2160" w:hanging="360"/>
      </w:pPr>
    </w:lvl>
    <w:lvl w:ilvl="3" w:tplc="B4802BD0" w:tentative="1">
      <w:start w:val="1"/>
      <w:numFmt w:val="decimal"/>
      <w:lvlText w:val="%4."/>
      <w:lvlJc w:val="left"/>
      <w:pPr>
        <w:tabs>
          <w:tab w:val="num" w:pos="2880"/>
        </w:tabs>
        <w:ind w:left="2880" w:hanging="360"/>
      </w:pPr>
    </w:lvl>
    <w:lvl w:ilvl="4" w:tplc="3C643668" w:tentative="1">
      <w:start w:val="1"/>
      <w:numFmt w:val="decimal"/>
      <w:lvlText w:val="%5."/>
      <w:lvlJc w:val="left"/>
      <w:pPr>
        <w:tabs>
          <w:tab w:val="num" w:pos="3600"/>
        </w:tabs>
        <w:ind w:left="3600" w:hanging="360"/>
      </w:pPr>
    </w:lvl>
    <w:lvl w:ilvl="5" w:tplc="BFC0D5BC" w:tentative="1">
      <w:start w:val="1"/>
      <w:numFmt w:val="decimal"/>
      <w:lvlText w:val="%6."/>
      <w:lvlJc w:val="left"/>
      <w:pPr>
        <w:tabs>
          <w:tab w:val="num" w:pos="4320"/>
        </w:tabs>
        <w:ind w:left="4320" w:hanging="360"/>
      </w:pPr>
    </w:lvl>
    <w:lvl w:ilvl="6" w:tplc="2522D7E2" w:tentative="1">
      <w:start w:val="1"/>
      <w:numFmt w:val="decimal"/>
      <w:lvlText w:val="%7."/>
      <w:lvlJc w:val="left"/>
      <w:pPr>
        <w:tabs>
          <w:tab w:val="num" w:pos="5040"/>
        </w:tabs>
        <w:ind w:left="5040" w:hanging="360"/>
      </w:pPr>
    </w:lvl>
    <w:lvl w:ilvl="7" w:tplc="97B2103A" w:tentative="1">
      <w:start w:val="1"/>
      <w:numFmt w:val="decimal"/>
      <w:lvlText w:val="%8."/>
      <w:lvlJc w:val="left"/>
      <w:pPr>
        <w:tabs>
          <w:tab w:val="num" w:pos="5760"/>
        </w:tabs>
        <w:ind w:left="5760" w:hanging="360"/>
      </w:pPr>
    </w:lvl>
    <w:lvl w:ilvl="8" w:tplc="C62AC732" w:tentative="1">
      <w:start w:val="1"/>
      <w:numFmt w:val="decimal"/>
      <w:lvlText w:val="%9."/>
      <w:lvlJc w:val="left"/>
      <w:pPr>
        <w:tabs>
          <w:tab w:val="num" w:pos="6480"/>
        </w:tabs>
        <w:ind w:left="6480" w:hanging="360"/>
      </w:pPr>
    </w:lvl>
  </w:abstractNum>
  <w:abstractNum w:abstractNumId="17">
    <w:nsid w:val="660A5D7F"/>
    <w:multiLevelType w:val="hybridMultilevel"/>
    <w:tmpl w:val="1A7680BC"/>
    <w:lvl w:ilvl="0" w:tplc="53DA2FC8">
      <w:start w:val="1"/>
      <w:numFmt w:val="bullet"/>
      <w:lvlText w:val=""/>
      <w:lvlJc w:val="left"/>
      <w:pPr>
        <w:tabs>
          <w:tab w:val="num" w:pos="720"/>
        </w:tabs>
        <w:ind w:left="720" w:hanging="360"/>
      </w:pPr>
      <w:rPr>
        <w:rFonts w:ascii="Wingdings" w:hAnsi="Wingdings" w:hint="default"/>
      </w:rPr>
    </w:lvl>
    <w:lvl w:ilvl="1" w:tplc="6D886FA0" w:tentative="1">
      <w:start w:val="1"/>
      <w:numFmt w:val="bullet"/>
      <w:lvlText w:val=""/>
      <w:lvlJc w:val="left"/>
      <w:pPr>
        <w:tabs>
          <w:tab w:val="num" w:pos="1440"/>
        </w:tabs>
        <w:ind w:left="1440" w:hanging="360"/>
      </w:pPr>
      <w:rPr>
        <w:rFonts w:ascii="Wingdings" w:hAnsi="Wingdings" w:hint="default"/>
      </w:rPr>
    </w:lvl>
    <w:lvl w:ilvl="2" w:tplc="CB6EAE3C" w:tentative="1">
      <w:start w:val="1"/>
      <w:numFmt w:val="bullet"/>
      <w:lvlText w:val=""/>
      <w:lvlJc w:val="left"/>
      <w:pPr>
        <w:tabs>
          <w:tab w:val="num" w:pos="2160"/>
        </w:tabs>
        <w:ind w:left="2160" w:hanging="360"/>
      </w:pPr>
      <w:rPr>
        <w:rFonts w:ascii="Wingdings" w:hAnsi="Wingdings" w:hint="default"/>
      </w:rPr>
    </w:lvl>
    <w:lvl w:ilvl="3" w:tplc="AA2E4FC4" w:tentative="1">
      <w:start w:val="1"/>
      <w:numFmt w:val="bullet"/>
      <w:lvlText w:val=""/>
      <w:lvlJc w:val="left"/>
      <w:pPr>
        <w:tabs>
          <w:tab w:val="num" w:pos="2880"/>
        </w:tabs>
        <w:ind w:left="2880" w:hanging="360"/>
      </w:pPr>
      <w:rPr>
        <w:rFonts w:ascii="Wingdings" w:hAnsi="Wingdings" w:hint="default"/>
      </w:rPr>
    </w:lvl>
    <w:lvl w:ilvl="4" w:tplc="7188F264" w:tentative="1">
      <w:start w:val="1"/>
      <w:numFmt w:val="bullet"/>
      <w:lvlText w:val=""/>
      <w:lvlJc w:val="left"/>
      <w:pPr>
        <w:tabs>
          <w:tab w:val="num" w:pos="3600"/>
        </w:tabs>
        <w:ind w:left="3600" w:hanging="360"/>
      </w:pPr>
      <w:rPr>
        <w:rFonts w:ascii="Wingdings" w:hAnsi="Wingdings" w:hint="default"/>
      </w:rPr>
    </w:lvl>
    <w:lvl w:ilvl="5" w:tplc="9212373C" w:tentative="1">
      <w:start w:val="1"/>
      <w:numFmt w:val="bullet"/>
      <w:lvlText w:val=""/>
      <w:lvlJc w:val="left"/>
      <w:pPr>
        <w:tabs>
          <w:tab w:val="num" w:pos="4320"/>
        </w:tabs>
        <w:ind w:left="4320" w:hanging="360"/>
      </w:pPr>
      <w:rPr>
        <w:rFonts w:ascii="Wingdings" w:hAnsi="Wingdings" w:hint="default"/>
      </w:rPr>
    </w:lvl>
    <w:lvl w:ilvl="6" w:tplc="57C20678" w:tentative="1">
      <w:start w:val="1"/>
      <w:numFmt w:val="bullet"/>
      <w:lvlText w:val=""/>
      <w:lvlJc w:val="left"/>
      <w:pPr>
        <w:tabs>
          <w:tab w:val="num" w:pos="5040"/>
        </w:tabs>
        <w:ind w:left="5040" w:hanging="360"/>
      </w:pPr>
      <w:rPr>
        <w:rFonts w:ascii="Wingdings" w:hAnsi="Wingdings" w:hint="default"/>
      </w:rPr>
    </w:lvl>
    <w:lvl w:ilvl="7" w:tplc="85DA8F12" w:tentative="1">
      <w:start w:val="1"/>
      <w:numFmt w:val="bullet"/>
      <w:lvlText w:val=""/>
      <w:lvlJc w:val="left"/>
      <w:pPr>
        <w:tabs>
          <w:tab w:val="num" w:pos="5760"/>
        </w:tabs>
        <w:ind w:left="5760" w:hanging="360"/>
      </w:pPr>
      <w:rPr>
        <w:rFonts w:ascii="Wingdings" w:hAnsi="Wingdings" w:hint="default"/>
      </w:rPr>
    </w:lvl>
    <w:lvl w:ilvl="8" w:tplc="3312BF8A" w:tentative="1">
      <w:start w:val="1"/>
      <w:numFmt w:val="bullet"/>
      <w:lvlText w:val=""/>
      <w:lvlJc w:val="left"/>
      <w:pPr>
        <w:tabs>
          <w:tab w:val="num" w:pos="6480"/>
        </w:tabs>
        <w:ind w:left="6480" w:hanging="360"/>
      </w:pPr>
      <w:rPr>
        <w:rFonts w:ascii="Wingdings" w:hAnsi="Wingdings" w:hint="default"/>
      </w:rPr>
    </w:lvl>
  </w:abstractNum>
  <w:abstractNum w:abstractNumId="18">
    <w:nsid w:val="693F6895"/>
    <w:multiLevelType w:val="hybridMultilevel"/>
    <w:tmpl w:val="B63A7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7F1A0D"/>
    <w:multiLevelType w:val="hybridMultilevel"/>
    <w:tmpl w:val="0FCE991E"/>
    <w:lvl w:ilvl="0" w:tplc="915A931E">
      <w:start w:val="1"/>
      <w:numFmt w:val="bullet"/>
      <w:lvlText w:val="•"/>
      <w:lvlJc w:val="left"/>
      <w:pPr>
        <w:tabs>
          <w:tab w:val="num" w:pos="720"/>
        </w:tabs>
        <w:ind w:left="720" w:hanging="360"/>
      </w:pPr>
      <w:rPr>
        <w:rFonts w:ascii="Arial" w:hAnsi="Arial" w:hint="default"/>
      </w:rPr>
    </w:lvl>
    <w:lvl w:ilvl="1" w:tplc="7786EE8C" w:tentative="1">
      <w:start w:val="1"/>
      <w:numFmt w:val="bullet"/>
      <w:lvlText w:val="•"/>
      <w:lvlJc w:val="left"/>
      <w:pPr>
        <w:tabs>
          <w:tab w:val="num" w:pos="1440"/>
        </w:tabs>
        <w:ind w:left="1440" w:hanging="360"/>
      </w:pPr>
      <w:rPr>
        <w:rFonts w:ascii="Arial" w:hAnsi="Arial" w:hint="default"/>
      </w:rPr>
    </w:lvl>
    <w:lvl w:ilvl="2" w:tplc="04A0CD28">
      <w:start w:val="1"/>
      <w:numFmt w:val="bullet"/>
      <w:lvlText w:val="•"/>
      <w:lvlJc w:val="left"/>
      <w:pPr>
        <w:tabs>
          <w:tab w:val="num" w:pos="2160"/>
        </w:tabs>
        <w:ind w:left="2160" w:hanging="360"/>
      </w:pPr>
      <w:rPr>
        <w:rFonts w:ascii="Arial" w:hAnsi="Arial" w:hint="default"/>
      </w:rPr>
    </w:lvl>
    <w:lvl w:ilvl="3" w:tplc="1F847F4E" w:tentative="1">
      <w:start w:val="1"/>
      <w:numFmt w:val="bullet"/>
      <w:lvlText w:val="•"/>
      <w:lvlJc w:val="left"/>
      <w:pPr>
        <w:tabs>
          <w:tab w:val="num" w:pos="2880"/>
        </w:tabs>
        <w:ind w:left="2880" w:hanging="360"/>
      </w:pPr>
      <w:rPr>
        <w:rFonts w:ascii="Arial" w:hAnsi="Arial" w:hint="default"/>
      </w:rPr>
    </w:lvl>
    <w:lvl w:ilvl="4" w:tplc="7082BC80" w:tentative="1">
      <w:start w:val="1"/>
      <w:numFmt w:val="bullet"/>
      <w:lvlText w:val="•"/>
      <w:lvlJc w:val="left"/>
      <w:pPr>
        <w:tabs>
          <w:tab w:val="num" w:pos="3600"/>
        </w:tabs>
        <w:ind w:left="3600" w:hanging="360"/>
      </w:pPr>
      <w:rPr>
        <w:rFonts w:ascii="Arial" w:hAnsi="Arial" w:hint="default"/>
      </w:rPr>
    </w:lvl>
    <w:lvl w:ilvl="5" w:tplc="10EED380" w:tentative="1">
      <w:start w:val="1"/>
      <w:numFmt w:val="bullet"/>
      <w:lvlText w:val="•"/>
      <w:lvlJc w:val="left"/>
      <w:pPr>
        <w:tabs>
          <w:tab w:val="num" w:pos="4320"/>
        </w:tabs>
        <w:ind w:left="4320" w:hanging="360"/>
      </w:pPr>
      <w:rPr>
        <w:rFonts w:ascii="Arial" w:hAnsi="Arial" w:hint="default"/>
      </w:rPr>
    </w:lvl>
    <w:lvl w:ilvl="6" w:tplc="960A7E58" w:tentative="1">
      <w:start w:val="1"/>
      <w:numFmt w:val="bullet"/>
      <w:lvlText w:val="•"/>
      <w:lvlJc w:val="left"/>
      <w:pPr>
        <w:tabs>
          <w:tab w:val="num" w:pos="5040"/>
        </w:tabs>
        <w:ind w:left="5040" w:hanging="360"/>
      </w:pPr>
      <w:rPr>
        <w:rFonts w:ascii="Arial" w:hAnsi="Arial" w:hint="default"/>
      </w:rPr>
    </w:lvl>
    <w:lvl w:ilvl="7" w:tplc="56103CB6" w:tentative="1">
      <w:start w:val="1"/>
      <w:numFmt w:val="bullet"/>
      <w:lvlText w:val="•"/>
      <w:lvlJc w:val="left"/>
      <w:pPr>
        <w:tabs>
          <w:tab w:val="num" w:pos="5760"/>
        </w:tabs>
        <w:ind w:left="5760" w:hanging="360"/>
      </w:pPr>
      <w:rPr>
        <w:rFonts w:ascii="Arial" w:hAnsi="Arial" w:hint="default"/>
      </w:rPr>
    </w:lvl>
    <w:lvl w:ilvl="8" w:tplc="A1A0102C" w:tentative="1">
      <w:start w:val="1"/>
      <w:numFmt w:val="bullet"/>
      <w:lvlText w:val="•"/>
      <w:lvlJc w:val="left"/>
      <w:pPr>
        <w:tabs>
          <w:tab w:val="num" w:pos="6480"/>
        </w:tabs>
        <w:ind w:left="6480" w:hanging="360"/>
      </w:pPr>
      <w:rPr>
        <w:rFonts w:ascii="Arial" w:hAnsi="Arial" w:hint="default"/>
      </w:rPr>
    </w:lvl>
  </w:abstractNum>
  <w:abstractNum w:abstractNumId="20">
    <w:nsid w:val="6F3B06FF"/>
    <w:multiLevelType w:val="hybridMultilevel"/>
    <w:tmpl w:val="10DE9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9C7174"/>
    <w:multiLevelType w:val="hybridMultilevel"/>
    <w:tmpl w:val="6DF86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621C49"/>
    <w:multiLevelType w:val="hybridMultilevel"/>
    <w:tmpl w:val="9A8EDF42"/>
    <w:lvl w:ilvl="0" w:tplc="69902EF2">
      <w:start w:val="1"/>
      <w:numFmt w:val="decimal"/>
      <w:lvlText w:val="%1."/>
      <w:lvlJc w:val="left"/>
      <w:pPr>
        <w:tabs>
          <w:tab w:val="num" w:pos="720"/>
        </w:tabs>
        <w:ind w:left="720" w:hanging="360"/>
      </w:pPr>
    </w:lvl>
    <w:lvl w:ilvl="1" w:tplc="64EE8B24">
      <w:start w:val="4139"/>
      <w:numFmt w:val="bullet"/>
      <w:lvlText w:val="•"/>
      <w:lvlJc w:val="left"/>
      <w:pPr>
        <w:tabs>
          <w:tab w:val="num" w:pos="1440"/>
        </w:tabs>
        <w:ind w:left="1440" w:hanging="360"/>
      </w:pPr>
      <w:rPr>
        <w:rFonts w:ascii="Arial" w:hAnsi="Arial" w:cs="Times New Roman" w:hint="default"/>
      </w:rPr>
    </w:lvl>
    <w:lvl w:ilvl="2" w:tplc="4A0CFBEC">
      <w:start w:val="1"/>
      <w:numFmt w:val="decimal"/>
      <w:lvlText w:val="%3."/>
      <w:lvlJc w:val="left"/>
      <w:pPr>
        <w:tabs>
          <w:tab w:val="num" w:pos="2160"/>
        </w:tabs>
        <w:ind w:left="2160" w:hanging="360"/>
      </w:pPr>
    </w:lvl>
    <w:lvl w:ilvl="3" w:tplc="4BE8556A">
      <w:start w:val="1"/>
      <w:numFmt w:val="decimal"/>
      <w:lvlText w:val="%4."/>
      <w:lvlJc w:val="left"/>
      <w:pPr>
        <w:tabs>
          <w:tab w:val="num" w:pos="2880"/>
        </w:tabs>
        <w:ind w:left="2880" w:hanging="360"/>
      </w:pPr>
    </w:lvl>
    <w:lvl w:ilvl="4" w:tplc="47D064DA">
      <w:start w:val="1"/>
      <w:numFmt w:val="decimal"/>
      <w:lvlText w:val="%5."/>
      <w:lvlJc w:val="left"/>
      <w:pPr>
        <w:tabs>
          <w:tab w:val="num" w:pos="3600"/>
        </w:tabs>
        <w:ind w:left="3600" w:hanging="360"/>
      </w:pPr>
    </w:lvl>
    <w:lvl w:ilvl="5" w:tplc="5C7A2D68">
      <w:start w:val="1"/>
      <w:numFmt w:val="decimal"/>
      <w:lvlText w:val="%6."/>
      <w:lvlJc w:val="left"/>
      <w:pPr>
        <w:tabs>
          <w:tab w:val="num" w:pos="4320"/>
        </w:tabs>
        <w:ind w:left="4320" w:hanging="360"/>
      </w:pPr>
    </w:lvl>
    <w:lvl w:ilvl="6" w:tplc="40D8FEC2">
      <w:start w:val="1"/>
      <w:numFmt w:val="decimal"/>
      <w:lvlText w:val="%7."/>
      <w:lvlJc w:val="left"/>
      <w:pPr>
        <w:tabs>
          <w:tab w:val="num" w:pos="5040"/>
        </w:tabs>
        <w:ind w:left="5040" w:hanging="360"/>
      </w:pPr>
    </w:lvl>
    <w:lvl w:ilvl="7" w:tplc="EAC05732">
      <w:start w:val="1"/>
      <w:numFmt w:val="decimal"/>
      <w:lvlText w:val="%8."/>
      <w:lvlJc w:val="left"/>
      <w:pPr>
        <w:tabs>
          <w:tab w:val="num" w:pos="5760"/>
        </w:tabs>
        <w:ind w:left="5760" w:hanging="360"/>
      </w:pPr>
    </w:lvl>
    <w:lvl w:ilvl="8" w:tplc="9702BF02">
      <w:start w:val="1"/>
      <w:numFmt w:val="decimal"/>
      <w:lvlText w:val="%9."/>
      <w:lvlJc w:val="left"/>
      <w:pPr>
        <w:tabs>
          <w:tab w:val="num" w:pos="6480"/>
        </w:tabs>
        <w:ind w:left="6480" w:hanging="360"/>
      </w:pPr>
    </w:lvl>
  </w:abstractNum>
  <w:num w:numId="1">
    <w:abstractNumId w:val="0"/>
  </w:num>
  <w:num w:numId="2">
    <w:abstractNumId w:val="16"/>
  </w:num>
  <w:num w:numId="3">
    <w:abstractNumId w:val="8"/>
  </w:num>
  <w:num w:numId="4">
    <w:abstractNumId w:val="9"/>
  </w:num>
  <w:num w:numId="5">
    <w:abstractNumId w:val="1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3"/>
  </w:num>
  <w:num w:numId="9">
    <w:abstractNumId w:val="5"/>
  </w:num>
  <w:num w:numId="10">
    <w:abstractNumId w:val="21"/>
  </w:num>
  <w:num w:numId="11">
    <w:abstractNumId w:val="6"/>
  </w:num>
  <w:num w:numId="12">
    <w:abstractNumId w:val="11"/>
  </w:num>
  <w:num w:numId="13">
    <w:abstractNumId w:val="17"/>
  </w:num>
  <w:num w:numId="14">
    <w:abstractNumId w:val="12"/>
  </w:num>
  <w:num w:numId="15">
    <w:abstractNumId w:val="3"/>
  </w:num>
  <w:num w:numId="16">
    <w:abstractNumId w:val="14"/>
  </w:num>
  <w:num w:numId="17">
    <w:abstractNumId w:val="19"/>
  </w:num>
  <w:num w:numId="18">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0"/>
  </w:num>
  <w:num w:numId="21">
    <w:abstractNumId w:val="7"/>
  </w:num>
  <w:num w:numId="22">
    <w:abstractNumId w:val="15"/>
  </w:num>
  <w:num w:numId="23">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25D"/>
    <w:rsid w:val="000203A3"/>
    <w:rsid w:val="00034B5B"/>
    <w:rsid w:val="00042B49"/>
    <w:rsid w:val="00042DA8"/>
    <w:rsid w:val="00044D3C"/>
    <w:rsid w:val="00056875"/>
    <w:rsid w:val="0008125D"/>
    <w:rsid w:val="000831EE"/>
    <w:rsid w:val="00095491"/>
    <w:rsid w:val="00096C6E"/>
    <w:rsid w:val="00097C06"/>
    <w:rsid w:val="000B7D4F"/>
    <w:rsid w:val="00104394"/>
    <w:rsid w:val="001124F8"/>
    <w:rsid w:val="00123F8F"/>
    <w:rsid w:val="0012593C"/>
    <w:rsid w:val="00144F3B"/>
    <w:rsid w:val="00156622"/>
    <w:rsid w:val="001611E0"/>
    <w:rsid w:val="001635CF"/>
    <w:rsid w:val="00171E99"/>
    <w:rsid w:val="00173B02"/>
    <w:rsid w:val="0018013E"/>
    <w:rsid w:val="00180A66"/>
    <w:rsid w:val="001922DF"/>
    <w:rsid w:val="001B0B30"/>
    <w:rsid w:val="001B1527"/>
    <w:rsid w:val="001B5C3E"/>
    <w:rsid w:val="001C21D4"/>
    <w:rsid w:val="001E19E4"/>
    <w:rsid w:val="001E5413"/>
    <w:rsid w:val="001E634D"/>
    <w:rsid w:val="001F5DCF"/>
    <w:rsid w:val="001F702E"/>
    <w:rsid w:val="002132CB"/>
    <w:rsid w:val="0021357B"/>
    <w:rsid w:val="00217CAF"/>
    <w:rsid w:val="00217EED"/>
    <w:rsid w:val="002263A5"/>
    <w:rsid w:val="00240191"/>
    <w:rsid w:val="00240E51"/>
    <w:rsid w:val="00246A50"/>
    <w:rsid w:val="00247114"/>
    <w:rsid w:val="002475C9"/>
    <w:rsid w:val="00254908"/>
    <w:rsid w:val="002566E4"/>
    <w:rsid w:val="002632E2"/>
    <w:rsid w:val="002703B6"/>
    <w:rsid w:val="00274EE5"/>
    <w:rsid w:val="00275A27"/>
    <w:rsid w:val="00282B4C"/>
    <w:rsid w:val="00290DF1"/>
    <w:rsid w:val="00293451"/>
    <w:rsid w:val="00293AE3"/>
    <w:rsid w:val="00293B10"/>
    <w:rsid w:val="00293EAB"/>
    <w:rsid w:val="00295E92"/>
    <w:rsid w:val="002A33E1"/>
    <w:rsid w:val="002B401C"/>
    <w:rsid w:val="002B5F51"/>
    <w:rsid w:val="002E5F4B"/>
    <w:rsid w:val="002F1A53"/>
    <w:rsid w:val="0030270B"/>
    <w:rsid w:val="00305ED8"/>
    <w:rsid w:val="00342C8E"/>
    <w:rsid w:val="0034562C"/>
    <w:rsid w:val="003564FF"/>
    <w:rsid w:val="00360B9B"/>
    <w:rsid w:val="00365B15"/>
    <w:rsid w:val="0039200E"/>
    <w:rsid w:val="00393834"/>
    <w:rsid w:val="003A38D8"/>
    <w:rsid w:val="003C035C"/>
    <w:rsid w:val="003C0D65"/>
    <w:rsid w:val="003C392E"/>
    <w:rsid w:val="003E7DE7"/>
    <w:rsid w:val="003F7A6D"/>
    <w:rsid w:val="00416894"/>
    <w:rsid w:val="004221D8"/>
    <w:rsid w:val="00422DA1"/>
    <w:rsid w:val="0042313C"/>
    <w:rsid w:val="00426127"/>
    <w:rsid w:val="004343EF"/>
    <w:rsid w:val="0044560F"/>
    <w:rsid w:val="00461C4A"/>
    <w:rsid w:val="004729C0"/>
    <w:rsid w:val="004763FB"/>
    <w:rsid w:val="00490226"/>
    <w:rsid w:val="004A2966"/>
    <w:rsid w:val="004A5145"/>
    <w:rsid w:val="004C1665"/>
    <w:rsid w:val="004E15AC"/>
    <w:rsid w:val="004E67D7"/>
    <w:rsid w:val="00504AE0"/>
    <w:rsid w:val="0051015D"/>
    <w:rsid w:val="00513FE8"/>
    <w:rsid w:val="00555655"/>
    <w:rsid w:val="00556D14"/>
    <w:rsid w:val="00562AB8"/>
    <w:rsid w:val="00563921"/>
    <w:rsid w:val="00576B01"/>
    <w:rsid w:val="00584115"/>
    <w:rsid w:val="005930B2"/>
    <w:rsid w:val="005A1EB8"/>
    <w:rsid w:val="005A3BFB"/>
    <w:rsid w:val="005A5CD3"/>
    <w:rsid w:val="005B1384"/>
    <w:rsid w:val="005B43B2"/>
    <w:rsid w:val="005B4A6F"/>
    <w:rsid w:val="005D141C"/>
    <w:rsid w:val="005E6FD2"/>
    <w:rsid w:val="006020FE"/>
    <w:rsid w:val="006114EE"/>
    <w:rsid w:val="00612749"/>
    <w:rsid w:val="00614901"/>
    <w:rsid w:val="00621B83"/>
    <w:rsid w:val="00623638"/>
    <w:rsid w:val="00635CC7"/>
    <w:rsid w:val="00651464"/>
    <w:rsid w:val="006522F8"/>
    <w:rsid w:val="00661AC9"/>
    <w:rsid w:val="00673974"/>
    <w:rsid w:val="0068391C"/>
    <w:rsid w:val="00697C6D"/>
    <w:rsid w:val="006A4651"/>
    <w:rsid w:val="006B0AE4"/>
    <w:rsid w:val="006C43E7"/>
    <w:rsid w:val="006D2DDC"/>
    <w:rsid w:val="006E05F4"/>
    <w:rsid w:val="006F19D5"/>
    <w:rsid w:val="00704CDA"/>
    <w:rsid w:val="007545DA"/>
    <w:rsid w:val="007910DD"/>
    <w:rsid w:val="00795DCF"/>
    <w:rsid w:val="007A4FD5"/>
    <w:rsid w:val="007B1051"/>
    <w:rsid w:val="007C0EBB"/>
    <w:rsid w:val="007C38AC"/>
    <w:rsid w:val="007C4EED"/>
    <w:rsid w:val="007C5B4B"/>
    <w:rsid w:val="007D2C7B"/>
    <w:rsid w:val="007E0252"/>
    <w:rsid w:val="0081373B"/>
    <w:rsid w:val="00826079"/>
    <w:rsid w:val="008334F2"/>
    <w:rsid w:val="00836B80"/>
    <w:rsid w:val="00842393"/>
    <w:rsid w:val="008676D9"/>
    <w:rsid w:val="00884594"/>
    <w:rsid w:val="0089167F"/>
    <w:rsid w:val="0089644B"/>
    <w:rsid w:val="008A14C2"/>
    <w:rsid w:val="008A3687"/>
    <w:rsid w:val="008A6228"/>
    <w:rsid w:val="008B1811"/>
    <w:rsid w:val="008B75A4"/>
    <w:rsid w:val="008C5064"/>
    <w:rsid w:val="008D178A"/>
    <w:rsid w:val="008D34AF"/>
    <w:rsid w:val="008F04AD"/>
    <w:rsid w:val="0090239A"/>
    <w:rsid w:val="00904953"/>
    <w:rsid w:val="00916E80"/>
    <w:rsid w:val="00924192"/>
    <w:rsid w:val="0092746C"/>
    <w:rsid w:val="00927E25"/>
    <w:rsid w:val="009470CF"/>
    <w:rsid w:val="009545A3"/>
    <w:rsid w:val="009569A8"/>
    <w:rsid w:val="0096611E"/>
    <w:rsid w:val="00967DA5"/>
    <w:rsid w:val="0097215A"/>
    <w:rsid w:val="009832B0"/>
    <w:rsid w:val="00986AAC"/>
    <w:rsid w:val="009D62D8"/>
    <w:rsid w:val="009D7D39"/>
    <w:rsid w:val="00A02875"/>
    <w:rsid w:val="00A1269A"/>
    <w:rsid w:val="00A21758"/>
    <w:rsid w:val="00A22C6B"/>
    <w:rsid w:val="00A2360B"/>
    <w:rsid w:val="00A25DCC"/>
    <w:rsid w:val="00A3091E"/>
    <w:rsid w:val="00A45F87"/>
    <w:rsid w:val="00A52F15"/>
    <w:rsid w:val="00A55026"/>
    <w:rsid w:val="00A90C6D"/>
    <w:rsid w:val="00A913E1"/>
    <w:rsid w:val="00AA2015"/>
    <w:rsid w:val="00AA5059"/>
    <w:rsid w:val="00AB0EE0"/>
    <w:rsid w:val="00AB3635"/>
    <w:rsid w:val="00AF0BD9"/>
    <w:rsid w:val="00B05425"/>
    <w:rsid w:val="00B11485"/>
    <w:rsid w:val="00B127E3"/>
    <w:rsid w:val="00B1382F"/>
    <w:rsid w:val="00B21B36"/>
    <w:rsid w:val="00B30BC4"/>
    <w:rsid w:val="00B34E1F"/>
    <w:rsid w:val="00B36803"/>
    <w:rsid w:val="00B368C6"/>
    <w:rsid w:val="00B51468"/>
    <w:rsid w:val="00B61BB3"/>
    <w:rsid w:val="00B63E41"/>
    <w:rsid w:val="00B764B2"/>
    <w:rsid w:val="00B76566"/>
    <w:rsid w:val="00B77BBB"/>
    <w:rsid w:val="00B9272A"/>
    <w:rsid w:val="00BA7ED0"/>
    <w:rsid w:val="00BB1CB9"/>
    <w:rsid w:val="00BB7297"/>
    <w:rsid w:val="00BC0C44"/>
    <w:rsid w:val="00BC2935"/>
    <w:rsid w:val="00BE083F"/>
    <w:rsid w:val="00BE0A57"/>
    <w:rsid w:val="00BE4CBB"/>
    <w:rsid w:val="00BF3833"/>
    <w:rsid w:val="00BF58B4"/>
    <w:rsid w:val="00C02FCD"/>
    <w:rsid w:val="00C059DA"/>
    <w:rsid w:val="00C123E9"/>
    <w:rsid w:val="00C201E0"/>
    <w:rsid w:val="00C202BD"/>
    <w:rsid w:val="00C23B8A"/>
    <w:rsid w:val="00C23D8C"/>
    <w:rsid w:val="00C30247"/>
    <w:rsid w:val="00C33F9A"/>
    <w:rsid w:val="00C3557F"/>
    <w:rsid w:val="00C37572"/>
    <w:rsid w:val="00C409C0"/>
    <w:rsid w:val="00C432FC"/>
    <w:rsid w:val="00C44251"/>
    <w:rsid w:val="00C5520A"/>
    <w:rsid w:val="00C60883"/>
    <w:rsid w:val="00C65F8F"/>
    <w:rsid w:val="00C704E2"/>
    <w:rsid w:val="00C707CF"/>
    <w:rsid w:val="00C71677"/>
    <w:rsid w:val="00C73C50"/>
    <w:rsid w:val="00C74A94"/>
    <w:rsid w:val="00C85BD4"/>
    <w:rsid w:val="00CA6A4B"/>
    <w:rsid w:val="00CA6BF9"/>
    <w:rsid w:val="00CB0656"/>
    <w:rsid w:val="00CB7200"/>
    <w:rsid w:val="00CC78BF"/>
    <w:rsid w:val="00CD04EC"/>
    <w:rsid w:val="00CE12BD"/>
    <w:rsid w:val="00CF0015"/>
    <w:rsid w:val="00CF4DD1"/>
    <w:rsid w:val="00D063BA"/>
    <w:rsid w:val="00D12526"/>
    <w:rsid w:val="00D22487"/>
    <w:rsid w:val="00D23C68"/>
    <w:rsid w:val="00D3066A"/>
    <w:rsid w:val="00D33390"/>
    <w:rsid w:val="00D36E71"/>
    <w:rsid w:val="00D41D40"/>
    <w:rsid w:val="00D52688"/>
    <w:rsid w:val="00D73F66"/>
    <w:rsid w:val="00D8308D"/>
    <w:rsid w:val="00D9251E"/>
    <w:rsid w:val="00D93ADA"/>
    <w:rsid w:val="00D951B3"/>
    <w:rsid w:val="00DB4E2C"/>
    <w:rsid w:val="00DC391C"/>
    <w:rsid w:val="00DD7295"/>
    <w:rsid w:val="00DE3424"/>
    <w:rsid w:val="00DE771A"/>
    <w:rsid w:val="00DF1640"/>
    <w:rsid w:val="00DF2CD8"/>
    <w:rsid w:val="00E107EE"/>
    <w:rsid w:val="00E202F0"/>
    <w:rsid w:val="00E2681A"/>
    <w:rsid w:val="00E413DC"/>
    <w:rsid w:val="00E62A13"/>
    <w:rsid w:val="00E636BB"/>
    <w:rsid w:val="00E83D77"/>
    <w:rsid w:val="00E9141F"/>
    <w:rsid w:val="00E96118"/>
    <w:rsid w:val="00EA1DCF"/>
    <w:rsid w:val="00EA3C0B"/>
    <w:rsid w:val="00EB246F"/>
    <w:rsid w:val="00EC7875"/>
    <w:rsid w:val="00ED7157"/>
    <w:rsid w:val="00EE61ED"/>
    <w:rsid w:val="00F05984"/>
    <w:rsid w:val="00F11FB9"/>
    <w:rsid w:val="00F21D7B"/>
    <w:rsid w:val="00F33E40"/>
    <w:rsid w:val="00F3549B"/>
    <w:rsid w:val="00F36676"/>
    <w:rsid w:val="00F41DE8"/>
    <w:rsid w:val="00F649C9"/>
    <w:rsid w:val="00F74133"/>
    <w:rsid w:val="00F81E91"/>
    <w:rsid w:val="00F82EF1"/>
    <w:rsid w:val="00F83515"/>
    <w:rsid w:val="00F85DE3"/>
    <w:rsid w:val="00FB2BAC"/>
    <w:rsid w:val="00FB5E66"/>
    <w:rsid w:val="00FC337F"/>
    <w:rsid w:val="00FD1522"/>
    <w:rsid w:val="00FE26D9"/>
    <w:rsid w:val="00FE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25D"/>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25D"/>
    <w:pPr>
      <w:ind w:left="720"/>
      <w:contextualSpacing/>
    </w:pPr>
  </w:style>
  <w:style w:type="paragraph" w:styleId="NormalWeb">
    <w:name w:val="Normal (Web)"/>
    <w:basedOn w:val="Normal"/>
    <w:uiPriority w:val="99"/>
    <w:unhideWhenUsed/>
    <w:rsid w:val="00097C06"/>
    <w:pPr>
      <w:spacing w:before="100" w:beforeAutospacing="1" w:after="100" w:afterAutospacing="1"/>
    </w:pPr>
  </w:style>
  <w:style w:type="character" w:styleId="Hyperlink">
    <w:name w:val="Hyperlink"/>
    <w:uiPriority w:val="99"/>
    <w:unhideWhenUsed/>
    <w:rsid w:val="008F04AD"/>
    <w:rPr>
      <w:rFonts w:cs="Times New Roman"/>
      <w:color w:val="0000FF"/>
      <w:u w:val="single"/>
    </w:rPr>
  </w:style>
  <w:style w:type="paragraph" w:styleId="Header">
    <w:name w:val="header"/>
    <w:basedOn w:val="Normal"/>
    <w:link w:val="HeaderChar"/>
    <w:uiPriority w:val="99"/>
    <w:unhideWhenUsed/>
    <w:rsid w:val="002263A5"/>
    <w:pPr>
      <w:tabs>
        <w:tab w:val="center" w:pos="4680"/>
        <w:tab w:val="right" w:pos="9360"/>
      </w:tabs>
    </w:pPr>
  </w:style>
  <w:style w:type="character" w:customStyle="1" w:styleId="HeaderChar">
    <w:name w:val="Header Char"/>
    <w:link w:val="Header"/>
    <w:uiPriority w:val="99"/>
    <w:rsid w:val="002263A5"/>
    <w:rPr>
      <w:sz w:val="24"/>
      <w:szCs w:val="24"/>
    </w:rPr>
  </w:style>
  <w:style w:type="paragraph" w:styleId="Footer">
    <w:name w:val="footer"/>
    <w:basedOn w:val="Normal"/>
    <w:link w:val="FooterChar"/>
    <w:uiPriority w:val="99"/>
    <w:unhideWhenUsed/>
    <w:rsid w:val="002263A5"/>
    <w:pPr>
      <w:tabs>
        <w:tab w:val="center" w:pos="4680"/>
        <w:tab w:val="right" w:pos="9360"/>
      </w:tabs>
    </w:pPr>
  </w:style>
  <w:style w:type="character" w:customStyle="1" w:styleId="FooterChar">
    <w:name w:val="Footer Char"/>
    <w:link w:val="Footer"/>
    <w:uiPriority w:val="99"/>
    <w:rsid w:val="002263A5"/>
    <w:rPr>
      <w:sz w:val="24"/>
      <w:szCs w:val="24"/>
    </w:rPr>
  </w:style>
  <w:style w:type="paragraph" w:styleId="ListBullet">
    <w:name w:val="List Bullet"/>
    <w:basedOn w:val="Normal"/>
    <w:uiPriority w:val="99"/>
    <w:unhideWhenUsed/>
    <w:rsid w:val="00704CDA"/>
    <w:pPr>
      <w:numPr>
        <w:numId w:val="1"/>
      </w:numPr>
      <w:contextualSpacing/>
    </w:pPr>
  </w:style>
  <w:style w:type="table" w:styleId="TableGrid">
    <w:name w:val="Table Grid"/>
    <w:basedOn w:val="TableNormal"/>
    <w:uiPriority w:val="59"/>
    <w:rsid w:val="004902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E3424"/>
    <w:rPr>
      <w:rFonts w:ascii="Tahoma" w:hAnsi="Tahoma" w:cs="Tahoma"/>
      <w:sz w:val="16"/>
      <w:szCs w:val="16"/>
    </w:rPr>
  </w:style>
  <w:style w:type="character" w:customStyle="1" w:styleId="BalloonTextChar">
    <w:name w:val="Balloon Text Char"/>
    <w:basedOn w:val="DefaultParagraphFont"/>
    <w:link w:val="BalloonText"/>
    <w:uiPriority w:val="99"/>
    <w:semiHidden/>
    <w:rsid w:val="00DE3424"/>
    <w:rPr>
      <w:rFonts w:ascii="Tahoma" w:hAnsi="Tahoma" w:cs="Tahoma"/>
      <w:sz w:val="16"/>
      <w:szCs w:val="16"/>
    </w:rPr>
  </w:style>
  <w:style w:type="character" w:styleId="Strong">
    <w:name w:val="Strong"/>
    <w:qFormat/>
    <w:rsid w:val="0089167F"/>
    <w:rPr>
      <w:b/>
      <w:bCs/>
    </w:rPr>
  </w:style>
  <w:style w:type="paragraph" w:styleId="Title">
    <w:name w:val="Title"/>
    <w:basedOn w:val="Normal"/>
    <w:next w:val="Normal"/>
    <w:link w:val="TitleChar"/>
    <w:uiPriority w:val="10"/>
    <w:qFormat/>
    <w:rsid w:val="007C5B4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5B4B"/>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9832B0"/>
    <w:pPr>
      <w:autoSpaceDE w:val="0"/>
      <w:autoSpaceDN w:val="0"/>
      <w:adjustRightInd w:val="0"/>
    </w:pPr>
    <w:rPr>
      <w:rFonts w:eastAsiaTheme="minorHAnsi"/>
      <w:color w:val="000000"/>
      <w:sz w:val="24"/>
      <w:szCs w:val="24"/>
    </w:rPr>
  </w:style>
  <w:style w:type="table" w:styleId="MediumShading2-Accent3">
    <w:name w:val="Medium Shading 2 Accent 3"/>
    <w:basedOn w:val="TableNormal"/>
    <w:uiPriority w:val="64"/>
    <w:rsid w:val="009832B0"/>
    <w:rPr>
      <w:rFonts w:asciiTheme="minorHAnsi" w:eastAsiaTheme="minorHAnsi"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mphasis">
    <w:name w:val="Emphasis"/>
    <w:uiPriority w:val="20"/>
    <w:qFormat/>
    <w:rsid w:val="00217EED"/>
    <w:rPr>
      <w:i/>
      <w:iCs/>
    </w:rPr>
  </w:style>
  <w:style w:type="paragraph" w:styleId="BodyTextIndent">
    <w:name w:val="Body Text Indent"/>
    <w:basedOn w:val="Normal"/>
    <w:link w:val="BodyTextIndentChar"/>
    <w:uiPriority w:val="99"/>
    <w:unhideWhenUsed/>
    <w:rsid w:val="00B76566"/>
    <w:pPr>
      <w:spacing w:after="120"/>
      <w:ind w:left="360"/>
    </w:pPr>
  </w:style>
  <w:style w:type="character" w:customStyle="1" w:styleId="BodyTextIndentChar">
    <w:name w:val="Body Text Indent Char"/>
    <w:basedOn w:val="DefaultParagraphFont"/>
    <w:link w:val="BodyTextIndent"/>
    <w:uiPriority w:val="99"/>
    <w:rsid w:val="00B7656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25D"/>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25D"/>
    <w:pPr>
      <w:ind w:left="720"/>
      <w:contextualSpacing/>
    </w:pPr>
  </w:style>
  <w:style w:type="paragraph" w:styleId="NormalWeb">
    <w:name w:val="Normal (Web)"/>
    <w:basedOn w:val="Normal"/>
    <w:uiPriority w:val="99"/>
    <w:unhideWhenUsed/>
    <w:rsid w:val="00097C06"/>
    <w:pPr>
      <w:spacing w:before="100" w:beforeAutospacing="1" w:after="100" w:afterAutospacing="1"/>
    </w:pPr>
  </w:style>
  <w:style w:type="character" w:styleId="Hyperlink">
    <w:name w:val="Hyperlink"/>
    <w:uiPriority w:val="99"/>
    <w:unhideWhenUsed/>
    <w:rsid w:val="008F04AD"/>
    <w:rPr>
      <w:rFonts w:cs="Times New Roman"/>
      <w:color w:val="0000FF"/>
      <w:u w:val="single"/>
    </w:rPr>
  </w:style>
  <w:style w:type="paragraph" w:styleId="Header">
    <w:name w:val="header"/>
    <w:basedOn w:val="Normal"/>
    <w:link w:val="HeaderChar"/>
    <w:uiPriority w:val="99"/>
    <w:unhideWhenUsed/>
    <w:rsid w:val="002263A5"/>
    <w:pPr>
      <w:tabs>
        <w:tab w:val="center" w:pos="4680"/>
        <w:tab w:val="right" w:pos="9360"/>
      </w:tabs>
    </w:pPr>
  </w:style>
  <w:style w:type="character" w:customStyle="1" w:styleId="HeaderChar">
    <w:name w:val="Header Char"/>
    <w:link w:val="Header"/>
    <w:uiPriority w:val="99"/>
    <w:rsid w:val="002263A5"/>
    <w:rPr>
      <w:sz w:val="24"/>
      <w:szCs w:val="24"/>
    </w:rPr>
  </w:style>
  <w:style w:type="paragraph" w:styleId="Footer">
    <w:name w:val="footer"/>
    <w:basedOn w:val="Normal"/>
    <w:link w:val="FooterChar"/>
    <w:uiPriority w:val="99"/>
    <w:unhideWhenUsed/>
    <w:rsid w:val="002263A5"/>
    <w:pPr>
      <w:tabs>
        <w:tab w:val="center" w:pos="4680"/>
        <w:tab w:val="right" w:pos="9360"/>
      </w:tabs>
    </w:pPr>
  </w:style>
  <w:style w:type="character" w:customStyle="1" w:styleId="FooterChar">
    <w:name w:val="Footer Char"/>
    <w:link w:val="Footer"/>
    <w:uiPriority w:val="99"/>
    <w:rsid w:val="002263A5"/>
    <w:rPr>
      <w:sz w:val="24"/>
      <w:szCs w:val="24"/>
    </w:rPr>
  </w:style>
  <w:style w:type="paragraph" w:styleId="ListBullet">
    <w:name w:val="List Bullet"/>
    <w:basedOn w:val="Normal"/>
    <w:uiPriority w:val="99"/>
    <w:unhideWhenUsed/>
    <w:rsid w:val="00704CDA"/>
    <w:pPr>
      <w:numPr>
        <w:numId w:val="1"/>
      </w:numPr>
      <w:contextualSpacing/>
    </w:pPr>
  </w:style>
  <w:style w:type="table" w:styleId="TableGrid">
    <w:name w:val="Table Grid"/>
    <w:basedOn w:val="TableNormal"/>
    <w:uiPriority w:val="59"/>
    <w:rsid w:val="004902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E3424"/>
    <w:rPr>
      <w:rFonts w:ascii="Tahoma" w:hAnsi="Tahoma" w:cs="Tahoma"/>
      <w:sz w:val="16"/>
      <w:szCs w:val="16"/>
    </w:rPr>
  </w:style>
  <w:style w:type="character" w:customStyle="1" w:styleId="BalloonTextChar">
    <w:name w:val="Balloon Text Char"/>
    <w:basedOn w:val="DefaultParagraphFont"/>
    <w:link w:val="BalloonText"/>
    <w:uiPriority w:val="99"/>
    <w:semiHidden/>
    <w:rsid w:val="00DE3424"/>
    <w:rPr>
      <w:rFonts w:ascii="Tahoma" w:hAnsi="Tahoma" w:cs="Tahoma"/>
      <w:sz w:val="16"/>
      <w:szCs w:val="16"/>
    </w:rPr>
  </w:style>
  <w:style w:type="character" w:styleId="Strong">
    <w:name w:val="Strong"/>
    <w:qFormat/>
    <w:rsid w:val="0089167F"/>
    <w:rPr>
      <w:b/>
      <w:bCs/>
    </w:rPr>
  </w:style>
  <w:style w:type="paragraph" w:styleId="Title">
    <w:name w:val="Title"/>
    <w:basedOn w:val="Normal"/>
    <w:next w:val="Normal"/>
    <w:link w:val="TitleChar"/>
    <w:uiPriority w:val="10"/>
    <w:qFormat/>
    <w:rsid w:val="007C5B4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5B4B"/>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9832B0"/>
    <w:pPr>
      <w:autoSpaceDE w:val="0"/>
      <w:autoSpaceDN w:val="0"/>
      <w:adjustRightInd w:val="0"/>
    </w:pPr>
    <w:rPr>
      <w:rFonts w:eastAsiaTheme="minorHAnsi"/>
      <w:color w:val="000000"/>
      <w:sz w:val="24"/>
      <w:szCs w:val="24"/>
    </w:rPr>
  </w:style>
  <w:style w:type="table" w:styleId="MediumShading2-Accent3">
    <w:name w:val="Medium Shading 2 Accent 3"/>
    <w:basedOn w:val="TableNormal"/>
    <w:uiPriority w:val="64"/>
    <w:rsid w:val="009832B0"/>
    <w:rPr>
      <w:rFonts w:asciiTheme="minorHAnsi" w:eastAsiaTheme="minorHAnsi"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mphasis">
    <w:name w:val="Emphasis"/>
    <w:uiPriority w:val="20"/>
    <w:qFormat/>
    <w:rsid w:val="00217EED"/>
    <w:rPr>
      <w:i/>
      <w:iCs/>
    </w:rPr>
  </w:style>
  <w:style w:type="paragraph" w:styleId="BodyTextIndent">
    <w:name w:val="Body Text Indent"/>
    <w:basedOn w:val="Normal"/>
    <w:link w:val="BodyTextIndentChar"/>
    <w:uiPriority w:val="99"/>
    <w:unhideWhenUsed/>
    <w:rsid w:val="00B76566"/>
    <w:pPr>
      <w:spacing w:after="120"/>
      <w:ind w:left="360"/>
    </w:pPr>
  </w:style>
  <w:style w:type="character" w:customStyle="1" w:styleId="BodyTextIndentChar">
    <w:name w:val="Body Text Indent Char"/>
    <w:basedOn w:val="DefaultParagraphFont"/>
    <w:link w:val="BodyTextIndent"/>
    <w:uiPriority w:val="99"/>
    <w:rsid w:val="00B765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58276">
      <w:bodyDiv w:val="1"/>
      <w:marLeft w:val="0"/>
      <w:marRight w:val="0"/>
      <w:marTop w:val="0"/>
      <w:marBottom w:val="0"/>
      <w:divBdr>
        <w:top w:val="none" w:sz="0" w:space="0" w:color="auto"/>
        <w:left w:val="none" w:sz="0" w:space="0" w:color="auto"/>
        <w:bottom w:val="none" w:sz="0" w:space="0" w:color="auto"/>
        <w:right w:val="none" w:sz="0" w:space="0" w:color="auto"/>
      </w:divBdr>
      <w:divsChild>
        <w:div w:id="869224974">
          <w:marLeft w:val="576"/>
          <w:marRight w:val="0"/>
          <w:marTop w:val="120"/>
          <w:marBottom w:val="0"/>
          <w:divBdr>
            <w:top w:val="none" w:sz="0" w:space="0" w:color="auto"/>
            <w:left w:val="none" w:sz="0" w:space="0" w:color="auto"/>
            <w:bottom w:val="none" w:sz="0" w:space="0" w:color="auto"/>
            <w:right w:val="none" w:sz="0" w:space="0" w:color="auto"/>
          </w:divBdr>
        </w:div>
        <w:div w:id="598366497">
          <w:marLeft w:val="576"/>
          <w:marRight w:val="0"/>
          <w:marTop w:val="120"/>
          <w:marBottom w:val="0"/>
          <w:divBdr>
            <w:top w:val="none" w:sz="0" w:space="0" w:color="auto"/>
            <w:left w:val="none" w:sz="0" w:space="0" w:color="auto"/>
            <w:bottom w:val="none" w:sz="0" w:space="0" w:color="auto"/>
            <w:right w:val="none" w:sz="0" w:space="0" w:color="auto"/>
          </w:divBdr>
        </w:div>
        <w:div w:id="981932260">
          <w:marLeft w:val="576"/>
          <w:marRight w:val="0"/>
          <w:marTop w:val="120"/>
          <w:marBottom w:val="0"/>
          <w:divBdr>
            <w:top w:val="none" w:sz="0" w:space="0" w:color="auto"/>
            <w:left w:val="none" w:sz="0" w:space="0" w:color="auto"/>
            <w:bottom w:val="none" w:sz="0" w:space="0" w:color="auto"/>
            <w:right w:val="none" w:sz="0" w:space="0" w:color="auto"/>
          </w:divBdr>
        </w:div>
        <w:div w:id="1848252097">
          <w:marLeft w:val="576"/>
          <w:marRight w:val="0"/>
          <w:marTop w:val="120"/>
          <w:marBottom w:val="0"/>
          <w:divBdr>
            <w:top w:val="none" w:sz="0" w:space="0" w:color="auto"/>
            <w:left w:val="none" w:sz="0" w:space="0" w:color="auto"/>
            <w:bottom w:val="none" w:sz="0" w:space="0" w:color="auto"/>
            <w:right w:val="none" w:sz="0" w:space="0" w:color="auto"/>
          </w:divBdr>
        </w:div>
        <w:div w:id="481894978">
          <w:marLeft w:val="576"/>
          <w:marRight w:val="0"/>
          <w:marTop w:val="120"/>
          <w:marBottom w:val="0"/>
          <w:divBdr>
            <w:top w:val="none" w:sz="0" w:space="0" w:color="auto"/>
            <w:left w:val="none" w:sz="0" w:space="0" w:color="auto"/>
            <w:bottom w:val="none" w:sz="0" w:space="0" w:color="auto"/>
            <w:right w:val="none" w:sz="0" w:space="0" w:color="auto"/>
          </w:divBdr>
        </w:div>
        <w:div w:id="156465203">
          <w:marLeft w:val="576"/>
          <w:marRight w:val="0"/>
          <w:marTop w:val="120"/>
          <w:marBottom w:val="0"/>
          <w:divBdr>
            <w:top w:val="none" w:sz="0" w:space="0" w:color="auto"/>
            <w:left w:val="none" w:sz="0" w:space="0" w:color="auto"/>
            <w:bottom w:val="none" w:sz="0" w:space="0" w:color="auto"/>
            <w:right w:val="none" w:sz="0" w:space="0" w:color="auto"/>
          </w:divBdr>
        </w:div>
        <w:div w:id="913514291">
          <w:marLeft w:val="576"/>
          <w:marRight w:val="0"/>
          <w:marTop w:val="120"/>
          <w:marBottom w:val="0"/>
          <w:divBdr>
            <w:top w:val="none" w:sz="0" w:space="0" w:color="auto"/>
            <w:left w:val="none" w:sz="0" w:space="0" w:color="auto"/>
            <w:bottom w:val="none" w:sz="0" w:space="0" w:color="auto"/>
            <w:right w:val="none" w:sz="0" w:space="0" w:color="auto"/>
          </w:divBdr>
        </w:div>
        <w:div w:id="1537936316">
          <w:marLeft w:val="576"/>
          <w:marRight w:val="0"/>
          <w:marTop w:val="120"/>
          <w:marBottom w:val="0"/>
          <w:divBdr>
            <w:top w:val="none" w:sz="0" w:space="0" w:color="auto"/>
            <w:left w:val="none" w:sz="0" w:space="0" w:color="auto"/>
            <w:bottom w:val="none" w:sz="0" w:space="0" w:color="auto"/>
            <w:right w:val="none" w:sz="0" w:space="0" w:color="auto"/>
          </w:divBdr>
        </w:div>
        <w:div w:id="742141387">
          <w:marLeft w:val="576"/>
          <w:marRight w:val="0"/>
          <w:marTop w:val="120"/>
          <w:marBottom w:val="0"/>
          <w:divBdr>
            <w:top w:val="none" w:sz="0" w:space="0" w:color="auto"/>
            <w:left w:val="none" w:sz="0" w:space="0" w:color="auto"/>
            <w:bottom w:val="none" w:sz="0" w:space="0" w:color="auto"/>
            <w:right w:val="none" w:sz="0" w:space="0" w:color="auto"/>
          </w:divBdr>
        </w:div>
        <w:div w:id="65686083">
          <w:marLeft w:val="576"/>
          <w:marRight w:val="0"/>
          <w:marTop w:val="120"/>
          <w:marBottom w:val="0"/>
          <w:divBdr>
            <w:top w:val="none" w:sz="0" w:space="0" w:color="auto"/>
            <w:left w:val="none" w:sz="0" w:space="0" w:color="auto"/>
            <w:bottom w:val="none" w:sz="0" w:space="0" w:color="auto"/>
            <w:right w:val="none" w:sz="0" w:space="0" w:color="auto"/>
          </w:divBdr>
        </w:div>
        <w:div w:id="1959870345">
          <w:marLeft w:val="576"/>
          <w:marRight w:val="0"/>
          <w:marTop w:val="120"/>
          <w:marBottom w:val="0"/>
          <w:divBdr>
            <w:top w:val="none" w:sz="0" w:space="0" w:color="auto"/>
            <w:left w:val="none" w:sz="0" w:space="0" w:color="auto"/>
            <w:bottom w:val="none" w:sz="0" w:space="0" w:color="auto"/>
            <w:right w:val="none" w:sz="0" w:space="0" w:color="auto"/>
          </w:divBdr>
        </w:div>
      </w:divsChild>
    </w:div>
    <w:div w:id="293023200">
      <w:bodyDiv w:val="1"/>
      <w:marLeft w:val="0"/>
      <w:marRight w:val="0"/>
      <w:marTop w:val="0"/>
      <w:marBottom w:val="0"/>
      <w:divBdr>
        <w:top w:val="none" w:sz="0" w:space="0" w:color="auto"/>
        <w:left w:val="none" w:sz="0" w:space="0" w:color="auto"/>
        <w:bottom w:val="none" w:sz="0" w:space="0" w:color="auto"/>
        <w:right w:val="none" w:sz="0" w:space="0" w:color="auto"/>
      </w:divBdr>
      <w:divsChild>
        <w:div w:id="1711343156">
          <w:marLeft w:val="547"/>
          <w:marRight w:val="0"/>
          <w:marTop w:val="0"/>
          <w:marBottom w:val="0"/>
          <w:divBdr>
            <w:top w:val="none" w:sz="0" w:space="0" w:color="auto"/>
            <w:left w:val="none" w:sz="0" w:space="0" w:color="auto"/>
            <w:bottom w:val="none" w:sz="0" w:space="0" w:color="auto"/>
            <w:right w:val="none" w:sz="0" w:space="0" w:color="auto"/>
          </w:divBdr>
        </w:div>
        <w:div w:id="1450784926">
          <w:marLeft w:val="547"/>
          <w:marRight w:val="0"/>
          <w:marTop w:val="0"/>
          <w:marBottom w:val="0"/>
          <w:divBdr>
            <w:top w:val="none" w:sz="0" w:space="0" w:color="auto"/>
            <w:left w:val="none" w:sz="0" w:space="0" w:color="auto"/>
            <w:bottom w:val="none" w:sz="0" w:space="0" w:color="auto"/>
            <w:right w:val="none" w:sz="0" w:space="0" w:color="auto"/>
          </w:divBdr>
        </w:div>
        <w:div w:id="996179807">
          <w:marLeft w:val="547"/>
          <w:marRight w:val="0"/>
          <w:marTop w:val="0"/>
          <w:marBottom w:val="0"/>
          <w:divBdr>
            <w:top w:val="none" w:sz="0" w:space="0" w:color="auto"/>
            <w:left w:val="none" w:sz="0" w:space="0" w:color="auto"/>
            <w:bottom w:val="none" w:sz="0" w:space="0" w:color="auto"/>
            <w:right w:val="none" w:sz="0" w:space="0" w:color="auto"/>
          </w:divBdr>
        </w:div>
      </w:divsChild>
    </w:div>
    <w:div w:id="365907144">
      <w:bodyDiv w:val="1"/>
      <w:marLeft w:val="0"/>
      <w:marRight w:val="0"/>
      <w:marTop w:val="0"/>
      <w:marBottom w:val="0"/>
      <w:divBdr>
        <w:top w:val="none" w:sz="0" w:space="0" w:color="auto"/>
        <w:left w:val="none" w:sz="0" w:space="0" w:color="auto"/>
        <w:bottom w:val="none" w:sz="0" w:space="0" w:color="auto"/>
        <w:right w:val="none" w:sz="0" w:space="0" w:color="auto"/>
      </w:divBdr>
      <w:divsChild>
        <w:div w:id="1304118800">
          <w:marLeft w:val="806"/>
          <w:marRight w:val="0"/>
          <w:marTop w:val="0"/>
          <w:marBottom w:val="0"/>
          <w:divBdr>
            <w:top w:val="none" w:sz="0" w:space="0" w:color="auto"/>
            <w:left w:val="none" w:sz="0" w:space="0" w:color="auto"/>
            <w:bottom w:val="none" w:sz="0" w:space="0" w:color="auto"/>
            <w:right w:val="none" w:sz="0" w:space="0" w:color="auto"/>
          </w:divBdr>
        </w:div>
        <w:div w:id="270599670">
          <w:marLeft w:val="1526"/>
          <w:marRight w:val="0"/>
          <w:marTop w:val="0"/>
          <w:marBottom w:val="0"/>
          <w:divBdr>
            <w:top w:val="none" w:sz="0" w:space="0" w:color="auto"/>
            <w:left w:val="none" w:sz="0" w:space="0" w:color="auto"/>
            <w:bottom w:val="none" w:sz="0" w:space="0" w:color="auto"/>
            <w:right w:val="none" w:sz="0" w:space="0" w:color="auto"/>
          </w:divBdr>
        </w:div>
        <w:div w:id="754673215">
          <w:marLeft w:val="1526"/>
          <w:marRight w:val="0"/>
          <w:marTop w:val="0"/>
          <w:marBottom w:val="0"/>
          <w:divBdr>
            <w:top w:val="none" w:sz="0" w:space="0" w:color="auto"/>
            <w:left w:val="none" w:sz="0" w:space="0" w:color="auto"/>
            <w:bottom w:val="none" w:sz="0" w:space="0" w:color="auto"/>
            <w:right w:val="none" w:sz="0" w:space="0" w:color="auto"/>
          </w:divBdr>
        </w:div>
        <w:div w:id="434206768">
          <w:marLeft w:val="1526"/>
          <w:marRight w:val="0"/>
          <w:marTop w:val="0"/>
          <w:marBottom w:val="0"/>
          <w:divBdr>
            <w:top w:val="none" w:sz="0" w:space="0" w:color="auto"/>
            <w:left w:val="none" w:sz="0" w:space="0" w:color="auto"/>
            <w:bottom w:val="none" w:sz="0" w:space="0" w:color="auto"/>
            <w:right w:val="none" w:sz="0" w:space="0" w:color="auto"/>
          </w:divBdr>
        </w:div>
        <w:div w:id="1965768017">
          <w:marLeft w:val="806"/>
          <w:marRight w:val="0"/>
          <w:marTop w:val="0"/>
          <w:marBottom w:val="0"/>
          <w:divBdr>
            <w:top w:val="none" w:sz="0" w:space="0" w:color="auto"/>
            <w:left w:val="none" w:sz="0" w:space="0" w:color="auto"/>
            <w:bottom w:val="none" w:sz="0" w:space="0" w:color="auto"/>
            <w:right w:val="none" w:sz="0" w:space="0" w:color="auto"/>
          </w:divBdr>
        </w:div>
        <w:div w:id="207107283">
          <w:marLeft w:val="806"/>
          <w:marRight w:val="0"/>
          <w:marTop w:val="0"/>
          <w:marBottom w:val="0"/>
          <w:divBdr>
            <w:top w:val="none" w:sz="0" w:space="0" w:color="auto"/>
            <w:left w:val="none" w:sz="0" w:space="0" w:color="auto"/>
            <w:bottom w:val="none" w:sz="0" w:space="0" w:color="auto"/>
            <w:right w:val="none" w:sz="0" w:space="0" w:color="auto"/>
          </w:divBdr>
        </w:div>
      </w:divsChild>
    </w:div>
    <w:div w:id="655838850">
      <w:bodyDiv w:val="1"/>
      <w:marLeft w:val="0"/>
      <w:marRight w:val="0"/>
      <w:marTop w:val="0"/>
      <w:marBottom w:val="0"/>
      <w:divBdr>
        <w:top w:val="none" w:sz="0" w:space="0" w:color="auto"/>
        <w:left w:val="none" w:sz="0" w:space="0" w:color="auto"/>
        <w:bottom w:val="none" w:sz="0" w:space="0" w:color="auto"/>
        <w:right w:val="none" w:sz="0" w:space="0" w:color="auto"/>
      </w:divBdr>
    </w:div>
    <w:div w:id="659427304">
      <w:bodyDiv w:val="1"/>
      <w:marLeft w:val="0"/>
      <w:marRight w:val="0"/>
      <w:marTop w:val="0"/>
      <w:marBottom w:val="0"/>
      <w:divBdr>
        <w:top w:val="none" w:sz="0" w:space="0" w:color="auto"/>
        <w:left w:val="none" w:sz="0" w:space="0" w:color="auto"/>
        <w:bottom w:val="none" w:sz="0" w:space="0" w:color="auto"/>
        <w:right w:val="none" w:sz="0" w:space="0" w:color="auto"/>
      </w:divBdr>
    </w:div>
    <w:div w:id="790442238">
      <w:bodyDiv w:val="1"/>
      <w:marLeft w:val="0"/>
      <w:marRight w:val="0"/>
      <w:marTop w:val="0"/>
      <w:marBottom w:val="0"/>
      <w:divBdr>
        <w:top w:val="none" w:sz="0" w:space="0" w:color="auto"/>
        <w:left w:val="none" w:sz="0" w:space="0" w:color="auto"/>
        <w:bottom w:val="none" w:sz="0" w:space="0" w:color="auto"/>
        <w:right w:val="none" w:sz="0" w:space="0" w:color="auto"/>
      </w:divBdr>
    </w:div>
    <w:div w:id="818956145">
      <w:bodyDiv w:val="1"/>
      <w:marLeft w:val="0"/>
      <w:marRight w:val="0"/>
      <w:marTop w:val="0"/>
      <w:marBottom w:val="0"/>
      <w:divBdr>
        <w:top w:val="none" w:sz="0" w:space="0" w:color="auto"/>
        <w:left w:val="none" w:sz="0" w:space="0" w:color="auto"/>
        <w:bottom w:val="none" w:sz="0" w:space="0" w:color="auto"/>
        <w:right w:val="none" w:sz="0" w:space="0" w:color="auto"/>
      </w:divBdr>
    </w:div>
    <w:div w:id="874850117">
      <w:bodyDiv w:val="1"/>
      <w:marLeft w:val="0"/>
      <w:marRight w:val="0"/>
      <w:marTop w:val="0"/>
      <w:marBottom w:val="0"/>
      <w:divBdr>
        <w:top w:val="none" w:sz="0" w:space="0" w:color="auto"/>
        <w:left w:val="none" w:sz="0" w:space="0" w:color="auto"/>
        <w:bottom w:val="none" w:sz="0" w:space="0" w:color="auto"/>
        <w:right w:val="none" w:sz="0" w:space="0" w:color="auto"/>
      </w:divBdr>
    </w:div>
    <w:div w:id="903566415">
      <w:bodyDiv w:val="1"/>
      <w:marLeft w:val="0"/>
      <w:marRight w:val="0"/>
      <w:marTop w:val="0"/>
      <w:marBottom w:val="0"/>
      <w:divBdr>
        <w:top w:val="none" w:sz="0" w:space="0" w:color="auto"/>
        <w:left w:val="none" w:sz="0" w:space="0" w:color="auto"/>
        <w:bottom w:val="none" w:sz="0" w:space="0" w:color="auto"/>
        <w:right w:val="none" w:sz="0" w:space="0" w:color="auto"/>
      </w:divBdr>
      <w:divsChild>
        <w:div w:id="1656102160">
          <w:marLeft w:val="806"/>
          <w:marRight w:val="0"/>
          <w:marTop w:val="0"/>
          <w:marBottom w:val="0"/>
          <w:divBdr>
            <w:top w:val="none" w:sz="0" w:space="0" w:color="auto"/>
            <w:left w:val="none" w:sz="0" w:space="0" w:color="auto"/>
            <w:bottom w:val="none" w:sz="0" w:space="0" w:color="auto"/>
            <w:right w:val="none" w:sz="0" w:space="0" w:color="auto"/>
          </w:divBdr>
        </w:div>
        <w:div w:id="418017627">
          <w:marLeft w:val="806"/>
          <w:marRight w:val="0"/>
          <w:marTop w:val="0"/>
          <w:marBottom w:val="0"/>
          <w:divBdr>
            <w:top w:val="none" w:sz="0" w:space="0" w:color="auto"/>
            <w:left w:val="none" w:sz="0" w:space="0" w:color="auto"/>
            <w:bottom w:val="none" w:sz="0" w:space="0" w:color="auto"/>
            <w:right w:val="none" w:sz="0" w:space="0" w:color="auto"/>
          </w:divBdr>
        </w:div>
        <w:div w:id="154734923">
          <w:marLeft w:val="806"/>
          <w:marRight w:val="0"/>
          <w:marTop w:val="0"/>
          <w:marBottom w:val="0"/>
          <w:divBdr>
            <w:top w:val="none" w:sz="0" w:space="0" w:color="auto"/>
            <w:left w:val="none" w:sz="0" w:space="0" w:color="auto"/>
            <w:bottom w:val="none" w:sz="0" w:space="0" w:color="auto"/>
            <w:right w:val="none" w:sz="0" w:space="0" w:color="auto"/>
          </w:divBdr>
        </w:div>
        <w:div w:id="2043093279">
          <w:marLeft w:val="806"/>
          <w:marRight w:val="0"/>
          <w:marTop w:val="0"/>
          <w:marBottom w:val="0"/>
          <w:divBdr>
            <w:top w:val="none" w:sz="0" w:space="0" w:color="auto"/>
            <w:left w:val="none" w:sz="0" w:space="0" w:color="auto"/>
            <w:bottom w:val="none" w:sz="0" w:space="0" w:color="auto"/>
            <w:right w:val="none" w:sz="0" w:space="0" w:color="auto"/>
          </w:divBdr>
        </w:div>
      </w:divsChild>
    </w:div>
    <w:div w:id="919411942">
      <w:bodyDiv w:val="1"/>
      <w:marLeft w:val="0"/>
      <w:marRight w:val="0"/>
      <w:marTop w:val="0"/>
      <w:marBottom w:val="0"/>
      <w:divBdr>
        <w:top w:val="none" w:sz="0" w:space="0" w:color="auto"/>
        <w:left w:val="none" w:sz="0" w:space="0" w:color="auto"/>
        <w:bottom w:val="none" w:sz="0" w:space="0" w:color="auto"/>
        <w:right w:val="none" w:sz="0" w:space="0" w:color="auto"/>
      </w:divBdr>
    </w:div>
    <w:div w:id="999842624">
      <w:bodyDiv w:val="1"/>
      <w:marLeft w:val="0"/>
      <w:marRight w:val="0"/>
      <w:marTop w:val="0"/>
      <w:marBottom w:val="0"/>
      <w:divBdr>
        <w:top w:val="none" w:sz="0" w:space="0" w:color="auto"/>
        <w:left w:val="none" w:sz="0" w:space="0" w:color="auto"/>
        <w:bottom w:val="none" w:sz="0" w:space="0" w:color="auto"/>
        <w:right w:val="none" w:sz="0" w:space="0" w:color="auto"/>
      </w:divBdr>
      <w:divsChild>
        <w:div w:id="1132215282">
          <w:marLeft w:val="547"/>
          <w:marRight w:val="0"/>
          <w:marTop w:val="0"/>
          <w:marBottom w:val="0"/>
          <w:divBdr>
            <w:top w:val="none" w:sz="0" w:space="0" w:color="auto"/>
            <w:left w:val="none" w:sz="0" w:space="0" w:color="auto"/>
            <w:bottom w:val="none" w:sz="0" w:space="0" w:color="auto"/>
            <w:right w:val="none" w:sz="0" w:space="0" w:color="auto"/>
          </w:divBdr>
        </w:div>
        <w:div w:id="272708885">
          <w:marLeft w:val="547"/>
          <w:marRight w:val="0"/>
          <w:marTop w:val="0"/>
          <w:marBottom w:val="0"/>
          <w:divBdr>
            <w:top w:val="none" w:sz="0" w:space="0" w:color="auto"/>
            <w:left w:val="none" w:sz="0" w:space="0" w:color="auto"/>
            <w:bottom w:val="none" w:sz="0" w:space="0" w:color="auto"/>
            <w:right w:val="none" w:sz="0" w:space="0" w:color="auto"/>
          </w:divBdr>
        </w:div>
        <w:div w:id="1280381661">
          <w:marLeft w:val="547"/>
          <w:marRight w:val="0"/>
          <w:marTop w:val="0"/>
          <w:marBottom w:val="0"/>
          <w:divBdr>
            <w:top w:val="none" w:sz="0" w:space="0" w:color="auto"/>
            <w:left w:val="none" w:sz="0" w:space="0" w:color="auto"/>
            <w:bottom w:val="none" w:sz="0" w:space="0" w:color="auto"/>
            <w:right w:val="none" w:sz="0" w:space="0" w:color="auto"/>
          </w:divBdr>
        </w:div>
      </w:divsChild>
    </w:div>
    <w:div w:id="1046756297">
      <w:bodyDiv w:val="1"/>
      <w:marLeft w:val="0"/>
      <w:marRight w:val="0"/>
      <w:marTop w:val="0"/>
      <w:marBottom w:val="0"/>
      <w:divBdr>
        <w:top w:val="none" w:sz="0" w:space="0" w:color="auto"/>
        <w:left w:val="none" w:sz="0" w:space="0" w:color="auto"/>
        <w:bottom w:val="none" w:sz="0" w:space="0" w:color="auto"/>
        <w:right w:val="none" w:sz="0" w:space="0" w:color="auto"/>
      </w:divBdr>
    </w:div>
    <w:div w:id="1113784655">
      <w:bodyDiv w:val="1"/>
      <w:marLeft w:val="0"/>
      <w:marRight w:val="0"/>
      <w:marTop w:val="0"/>
      <w:marBottom w:val="0"/>
      <w:divBdr>
        <w:top w:val="none" w:sz="0" w:space="0" w:color="auto"/>
        <w:left w:val="none" w:sz="0" w:space="0" w:color="auto"/>
        <w:bottom w:val="none" w:sz="0" w:space="0" w:color="auto"/>
        <w:right w:val="none" w:sz="0" w:space="0" w:color="auto"/>
      </w:divBdr>
    </w:div>
    <w:div w:id="1123115894">
      <w:bodyDiv w:val="1"/>
      <w:marLeft w:val="0"/>
      <w:marRight w:val="0"/>
      <w:marTop w:val="0"/>
      <w:marBottom w:val="0"/>
      <w:divBdr>
        <w:top w:val="none" w:sz="0" w:space="0" w:color="auto"/>
        <w:left w:val="none" w:sz="0" w:space="0" w:color="auto"/>
        <w:bottom w:val="none" w:sz="0" w:space="0" w:color="auto"/>
        <w:right w:val="none" w:sz="0" w:space="0" w:color="auto"/>
      </w:divBdr>
    </w:div>
    <w:div w:id="1152260526">
      <w:bodyDiv w:val="1"/>
      <w:marLeft w:val="0"/>
      <w:marRight w:val="0"/>
      <w:marTop w:val="0"/>
      <w:marBottom w:val="0"/>
      <w:divBdr>
        <w:top w:val="none" w:sz="0" w:space="0" w:color="auto"/>
        <w:left w:val="none" w:sz="0" w:space="0" w:color="auto"/>
        <w:bottom w:val="none" w:sz="0" w:space="0" w:color="auto"/>
        <w:right w:val="none" w:sz="0" w:space="0" w:color="auto"/>
      </w:divBdr>
    </w:div>
    <w:div w:id="1225024038">
      <w:bodyDiv w:val="1"/>
      <w:marLeft w:val="0"/>
      <w:marRight w:val="0"/>
      <w:marTop w:val="0"/>
      <w:marBottom w:val="0"/>
      <w:divBdr>
        <w:top w:val="none" w:sz="0" w:space="0" w:color="auto"/>
        <w:left w:val="none" w:sz="0" w:space="0" w:color="auto"/>
        <w:bottom w:val="none" w:sz="0" w:space="0" w:color="auto"/>
        <w:right w:val="none" w:sz="0" w:space="0" w:color="auto"/>
      </w:divBdr>
    </w:div>
    <w:div w:id="1249577774">
      <w:bodyDiv w:val="1"/>
      <w:marLeft w:val="0"/>
      <w:marRight w:val="0"/>
      <w:marTop w:val="0"/>
      <w:marBottom w:val="0"/>
      <w:divBdr>
        <w:top w:val="none" w:sz="0" w:space="0" w:color="auto"/>
        <w:left w:val="none" w:sz="0" w:space="0" w:color="auto"/>
        <w:bottom w:val="none" w:sz="0" w:space="0" w:color="auto"/>
        <w:right w:val="none" w:sz="0" w:space="0" w:color="auto"/>
      </w:divBdr>
    </w:div>
    <w:div w:id="1255286641">
      <w:bodyDiv w:val="1"/>
      <w:marLeft w:val="0"/>
      <w:marRight w:val="0"/>
      <w:marTop w:val="0"/>
      <w:marBottom w:val="0"/>
      <w:divBdr>
        <w:top w:val="none" w:sz="0" w:space="0" w:color="auto"/>
        <w:left w:val="none" w:sz="0" w:space="0" w:color="auto"/>
        <w:bottom w:val="none" w:sz="0" w:space="0" w:color="auto"/>
        <w:right w:val="none" w:sz="0" w:space="0" w:color="auto"/>
      </w:divBdr>
    </w:div>
    <w:div w:id="1333338415">
      <w:bodyDiv w:val="1"/>
      <w:marLeft w:val="0"/>
      <w:marRight w:val="0"/>
      <w:marTop w:val="0"/>
      <w:marBottom w:val="0"/>
      <w:divBdr>
        <w:top w:val="none" w:sz="0" w:space="0" w:color="auto"/>
        <w:left w:val="none" w:sz="0" w:space="0" w:color="auto"/>
        <w:bottom w:val="none" w:sz="0" w:space="0" w:color="auto"/>
        <w:right w:val="none" w:sz="0" w:space="0" w:color="auto"/>
      </w:divBdr>
    </w:div>
    <w:div w:id="1406679975">
      <w:bodyDiv w:val="1"/>
      <w:marLeft w:val="0"/>
      <w:marRight w:val="0"/>
      <w:marTop w:val="0"/>
      <w:marBottom w:val="0"/>
      <w:divBdr>
        <w:top w:val="none" w:sz="0" w:space="0" w:color="auto"/>
        <w:left w:val="none" w:sz="0" w:space="0" w:color="auto"/>
        <w:bottom w:val="none" w:sz="0" w:space="0" w:color="auto"/>
        <w:right w:val="none" w:sz="0" w:space="0" w:color="auto"/>
      </w:divBdr>
    </w:div>
    <w:div w:id="1431780268">
      <w:bodyDiv w:val="1"/>
      <w:marLeft w:val="0"/>
      <w:marRight w:val="0"/>
      <w:marTop w:val="0"/>
      <w:marBottom w:val="0"/>
      <w:divBdr>
        <w:top w:val="none" w:sz="0" w:space="0" w:color="auto"/>
        <w:left w:val="none" w:sz="0" w:space="0" w:color="auto"/>
        <w:bottom w:val="none" w:sz="0" w:space="0" w:color="auto"/>
        <w:right w:val="none" w:sz="0" w:space="0" w:color="auto"/>
      </w:divBdr>
    </w:div>
    <w:div w:id="1511990806">
      <w:bodyDiv w:val="1"/>
      <w:marLeft w:val="0"/>
      <w:marRight w:val="0"/>
      <w:marTop w:val="0"/>
      <w:marBottom w:val="0"/>
      <w:divBdr>
        <w:top w:val="none" w:sz="0" w:space="0" w:color="auto"/>
        <w:left w:val="none" w:sz="0" w:space="0" w:color="auto"/>
        <w:bottom w:val="none" w:sz="0" w:space="0" w:color="auto"/>
        <w:right w:val="none" w:sz="0" w:space="0" w:color="auto"/>
      </w:divBdr>
    </w:div>
    <w:div w:id="1521699457">
      <w:bodyDiv w:val="1"/>
      <w:marLeft w:val="0"/>
      <w:marRight w:val="0"/>
      <w:marTop w:val="0"/>
      <w:marBottom w:val="0"/>
      <w:divBdr>
        <w:top w:val="none" w:sz="0" w:space="0" w:color="auto"/>
        <w:left w:val="none" w:sz="0" w:space="0" w:color="auto"/>
        <w:bottom w:val="none" w:sz="0" w:space="0" w:color="auto"/>
        <w:right w:val="none" w:sz="0" w:space="0" w:color="auto"/>
      </w:divBdr>
      <w:divsChild>
        <w:div w:id="1498231680">
          <w:marLeft w:val="0"/>
          <w:marRight w:val="0"/>
          <w:marTop w:val="115"/>
          <w:marBottom w:val="0"/>
          <w:divBdr>
            <w:top w:val="none" w:sz="0" w:space="0" w:color="auto"/>
            <w:left w:val="none" w:sz="0" w:space="0" w:color="auto"/>
            <w:bottom w:val="none" w:sz="0" w:space="0" w:color="auto"/>
            <w:right w:val="none" w:sz="0" w:space="0" w:color="auto"/>
          </w:divBdr>
        </w:div>
        <w:div w:id="575436915">
          <w:marLeft w:val="0"/>
          <w:marRight w:val="0"/>
          <w:marTop w:val="115"/>
          <w:marBottom w:val="0"/>
          <w:divBdr>
            <w:top w:val="none" w:sz="0" w:space="0" w:color="auto"/>
            <w:left w:val="none" w:sz="0" w:space="0" w:color="auto"/>
            <w:bottom w:val="none" w:sz="0" w:space="0" w:color="auto"/>
            <w:right w:val="none" w:sz="0" w:space="0" w:color="auto"/>
          </w:divBdr>
        </w:div>
        <w:div w:id="1964262203">
          <w:marLeft w:val="0"/>
          <w:marRight w:val="0"/>
          <w:marTop w:val="115"/>
          <w:marBottom w:val="0"/>
          <w:divBdr>
            <w:top w:val="none" w:sz="0" w:space="0" w:color="auto"/>
            <w:left w:val="none" w:sz="0" w:space="0" w:color="auto"/>
            <w:bottom w:val="none" w:sz="0" w:space="0" w:color="auto"/>
            <w:right w:val="none" w:sz="0" w:space="0" w:color="auto"/>
          </w:divBdr>
        </w:div>
        <w:div w:id="1041705808">
          <w:marLeft w:val="0"/>
          <w:marRight w:val="0"/>
          <w:marTop w:val="115"/>
          <w:marBottom w:val="0"/>
          <w:divBdr>
            <w:top w:val="none" w:sz="0" w:space="0" w:color="auto"/>
            <w:left w:val="none" w:sz="0" w:space="0" w:color="auto"/>
            <w:bottom w:val="none" w:sz="0" w:space="0" w:color="auto"/>
            <w:right w:val="none" w:sz="0" w:space="0" w:color="auto"/>
          </w:divBdr>
        </w:div>
        <w:div w:id="1895310343">
          <w:marLeft w:val="0"/>
          <w:marRight w:val="0"/>
          <w:marTop w:val="115"/>
          <w:marBottom w:val="0"/>
          <w:divBdr>
            <w:top w:val="none" w:sz="0" w:space="0" w:color="auto"/>
            <w:left w:val="none" w:sz="0" w:space="0" w:color="auto"/>
            <w:bottom w:val="none" w:sz="0" w:space="0" w:color="auto"/>
            <w:right w:val="none" w:sz="0" w:space="0" w:color="auto"/>
          </w:divBdr>
        </w:div>
        <w:div w:id="2110007951">
          <w:marLeft w:val="0"/>
          <w:marRight w:val="0"/>
          <w:marTop w:val="115"/>
          <w:marBottom w:val="0"/>
          <w:divBdr>
            <w:top w:val="none" w:sz="0" w:space="0" w:color="auto"/>
            <w:left w:val="none" w:sz="0" w:space="0" w:color="auto"/>
            <w:bottom w:val="none" w:sz="0" w:space="0" w:color="auto"/>
            <w:right w:val="none" w:sz="0" w:space="0" w:color="auto"/>
          </w:divBdr>
        </w:div>
        <w:div w:id="1488666492">
          <w:marLeft w:val="0"/>
          <w:marRight w:val="0"/>
          <w:marTop w:val="115"/>
          <w:marBottom w:val="0"/>
          <w:divBdr>
            <w:top w:val="none" w:sz="0" w:space="0" w:color="auto"/>
            <w:left w:val="none" w:sz="0" w:space="0" w:color="auto"/>
            <w:bottom w:val="none" w:sz="0" w:space="0" w:color="auto"/>
            <w:right w:val="none" w:sz="0" w:space="0" w:color="auto"/>
          </w:divBdr>
        </w:div>
        <w:div w:id="868643652">
          <w:marLeft w:val="0"/>
          <w:marRight w:val="0"/>
          <w:marTop w:val="115"/>
          <w:marBottom w:val="0"/>
          <w:divBdr>
            <w:top w:val="none" w:sz="0" w:space="0" w:color="auto"/>
            <w:left w:val="none" w:sz="0" w:space="0" w:color="auto"/>
            <w:bottom w:val="none" w:sz="0" w:space="0" w:color="auto"/>
            <w:right w:val="none" w:sz="0" w:space="0" w:color="auto"/>
          </w:divBdr>
        </w:div>
        <w:div w:id="972443506">
          <w:marLeft w:val="0"/>
          <w:marRight w:val="0"/>
          <w:marTop w:val="115"/>
          <w:marBottom w:val="0"/>
          <w:divBdr>
            <w:top w:val="none" w:sz="0" w:space="0" w:color="auto"/>
            <w:left w:val="none" w:sz="0" w:space="0" w:color="auto"/>
            <w:bottom w:val="none" w:sz="0" w:space="0" w:color="auto"/>
            <w:right w:val="none" w:sz="0" w:space="0" w:color="auto"/>
          </w:divBdr>
        </w:div>
        <w:div w:id="1477988397">
          <w:marLeft w:val="0"/>
          <w:marRight w:val="0"/>
          <w:marTop w:val="115"/>
          <w:marBottom w:val="0"/>
          <w:divBdr>
            <w:top w:val="none" w:sz="0" w:space="0" w:color="auto"/>
            <w:left w:val="none" w:sz="0" w:space="0" w:color="auto"/>
            <w:bottom w:val="none" w:sz="0" w:space="0" w:color="auto"/>
            <w:right w:val="none" w:sz="0" w:space="0" w:color="auto"/>
          </w:divBdr>
        </w:div>
        <w:div w:id="1382169453">
          <w:marLeft w:val="0"/>
          <w:marRight w:val="0"/>
          <w:marTop w:val="115"/>
          <w:marBottom w:val="0"/>
          <w:divBdr>
            <w:top w:val="none" w:sz="0" w:space="0" w:color="auto"/>
            <w:left w:val="none" w:sz="0" w:space="0" w:color="auto"/>
            <w:bottom w:val="none" w:sz="0" w:space="0" w:color="auto"/>
            <w:right w:val="none" w:sz="0" w:space="0" w:color="auto"/>
          </w:divBdr>
        </w:div>
      </w:divsChild>
    </w:div>
    <w:div w:id="1528719274">
      <w:bodyDiv w:val="1"/>
      <w:marLeft w:val="0"/>
      <w:marRight w:val="0"/>
      <w:marTop w:val="0"/>
      <w:marBottom w:val="0"/>
      <w:divBdr>
        <w:top w:val="none" w:sz="0" w:space="0" w:color="auto"/>
        <w:left w:val="none" w:sz="0" w:space="0" w:color="auto"/>
        <w:bottom w:val="none" w:sz="0" w:space="0" w:color="auto"/>
        <w:right w:val="none" w:sz="0" w:space="0" w:color="auto"/>
      </w:divBdr>
    </w:div>
    <w:div w:id="1575552848">
      <w:bodyDiv w:val="1"/>
      <w:marLeft w:val="0"/>
      <w:marRight w:val="0"/>
      <w:marTop w:val="0"/>
      <w:marBottom w:val="0"/>
      <w:divBdr>
        <w:top w:val="none" w:sz="0" w:space="0" w:color="auto"/>
        <w:left w:val="none" w:sz="0" w:space="0" w:color="auto"/>
        <w:bottom w:val="none" w:sz="0" w:space="0" w:color="auto"/>
        <w:right w:val="none" w:sz="0" w:space="0" w:color="auto"/>
      </w:divBdr>
    </w:div>
    <w:div w:id="1720323627">
      <w:bodyDiv w:val="1"/>
      <w:marLeft w:val="0"/>
      <w:marRight w:val="0"/>
      <w:marTop w:val="0"/>
      <w:marBottom w:val="0"/>
      <w:divBdr>
        <w:top w:val="none" w:sz="0" w:space="0" w:color="auto"/>
        <w:left w:val="none" w:sz="0" w:space="0" w:color="auto"/>
        <w:bottom w:val="none" w:sz="0" w:space="0" w:color="auto"/>
        <w:right w:val="none" w:sz="0" w:space="0" w:color="auto"/>
      </w:divBdr>
    </w:div>
    <w:div w:id="1783450225">
      <w:bodyDiv w:val="1"/>
      <w:marLeft w:val="0"/>
      <w:marRight w:val="0"/>
      <w:marTop w:val="0"/>
      <w:marBottom w:val="0"/>
      <w:divBdr>
        <w:top w:val="none" w:sz="0" w:space="0" w:color="auto"/>
        <w:left w:val="none" w:sz="0" w:space="0" w:color="auto"/>
        <w:bottom w:val="none" w:sz="0" w:space="0" w:color="auto"/>
        <w:right w:val="none" w:sz="0" w:space="0" w:color="auto"/>
      </w:divBdr>
    </w:div>
    <w:div w:id="1811095640">
      <w:bodyDiv w:val="1"/>
      <w:marLeft w:val="0"/>
      <w:marRight w:val="0"/>
      <w:marTop w:val="0"/>
      <w:marBottom w:val="0"/>
      <w:divBdr>
        <w:top w:val="none" w:sz="0" w:space="0" w:color="auto"/>
        <w:left w:val="none" w:sz="0" w:space="0" w:color="auto"/>
        <w:bottom w:val="none" w:sz="0" w:space="0" w:color="auto"/>
        <w:right w:val="none" w:sz="0" w:space="0" w:color="auto"/>
      </w:divBdr>
    </w:div>
    <w:div w:id="1828788711">
      <w:bodyDiv w:val="1"/>
      <w:marLeft w:val="0"/>
      <w:marRight w:val="0"/>
      <w:marTop w:val="0"/>
      <w:marBottom w:val="0"/>
      <w:divBdr>
        <w:top w:val="none" w:sz="0" w:space="0" w:color="auto"/>
        <w:left w:val="none" w:sz="0" w:space="0" w:color="auto"/>
        <w:bottom w:val="none" w:sz="0" w:space="0" w:color="auto"/>
        <w:right w:val="none" w:sz="0" w:space="0" w:color="auto"/>
      </w:divBdr>
    </w:div>
    <w:div w:id="1906378263">
      <w:bodyDiv w:val="1"/>
      <w:marLeft w:val="0"/>
      <w:marRight w:val="0"/>
      <w:marTop w:val="0"/>
      <w:marBottom w:val="0"/>
      <w:divBdr>
        <w:top w:val="none" w:sz="0" w:space="0" w:color="auto"/>
        <w:left w:val="none" w:sz="0" w:space="0" w:color="auto"/>
        <w:bottom w:val="none" w:sz="0" w:space="0" w:color="auto"/>
        <w:right w:val="none" w:sz="0" w:space="0" w:color="auto"/>
      </w:divBdr>
      <w:divsChild>
        <w:div w:id="1376271464">
          <w:marLeft w:val="720"/>
          <w:marRight w:val="0"/>
          <w:marTop w:val="0"/>
          <w:marBottom w:val="0"/>
          <w:divBdr>
            <w:top w:val="none" w:sz="0" w:space="0" w:color="auto"/>
            <w:left w:val="none" w:sz="0" w:space="0" w:color="auto"/>
            <w:bottom w:val="none" w:sz="0" w:space="0" w:color="auto"/>
            <w:right w:val="none" w:sz="0" w:space="0" w:color="auto"/>
          </w:divBdr>
        </w:div>
      </w:divsChild>
    </w:div>
    <w:div w:id="1928420922">
      <w:bodyDiv w:val="1"/>
      <w:marLeft w:val="0"/>
      <w:marRight w:val="0"/>
      <w:marTop w:val="0"/>
      <w:marBottom w:val="0"/>
      <w:divBdr>
        <w:top w:val="none" w:sz="0" w:space="0" w:color="auto"/>
        <w:left w:val="none" w:sz="0" w:space="0" w:color="auto"/>
        <w:bottom w:val="none" w:sz="0" w:space="0" w:color="auto"/>
        <w:right w:val="none" w:sz="0" w:space="0" w:color="auto"/>
      </w:divBdr>
    </w:div>
    <w:div w:id="2005433884">
      <w:bodyDiv w:val="1"/>
      <w:marLeft w:val="0"/>
      <w:marRight w:val="0"/>
      <w:marTop w:val="0"/>
      <w:marBottom w:val="0"/>
      <w:divBdr>
        <w:top w:val="none" w:sz="0" w:space="0" w:color="auto"/>
        <w:left w:val="none" w:sz="0" w:space="0" w:color="auto"/>
        <w:bottom w:val="none" w:sz="0" w:space="0" w:color="auto"/>
        <w:right w:val="none" w:sz="0" w:space="0" w:color="auto"/>
      </w:divBdr>
      <w:divsChild>
        <w:div w:id="1902866657">
          <w:marLeft w:val="547"/>
          <w:marRight w:val="0"/>
          <w:marTop w:val="0"/>
          <w:marBottom w:val="200"/>
          <w:divBdr>
            <w:top w:val="none" w:sz="0" w:space="0" w:color="auto"/>
            <w:left w:val="none" w:sz="0" w:space="0" w:color="auto"/>
            <w:bottom w:val="none" w:sz="0" w:space="0" w:color="auto"/>
            <w:right w:val="none" w:sz="0" w:space="0" w:color="auto"/>
          </w:divBdr>
        </w:div>
        <w:div w:id="183370284">
          <w:marLeft w:val="547"/>
          <w:marRight w:val="0"/>
          <w:marTop w:val="0"/>
          <w:marBottom w:val="200"/>
          <w:divBdr>
            <w:top w:val="none" w:sz="0" w:space="0" w:color="auto"/>
            <w:left w:val="none" w:sz="0" w:space="0" w:color="auto"/>
            <w:bottom w:val="none" w:sz="0" w:space="0" w:color="auto"/>
            <w:right w:val="none" w:sz="0" w:space="0" w:color="auto"/>
          </w:divBdr>
        </w:div>
        <w:div w:id="1573003940">
          <w:marLeft w:val="547"/>
          <w:marRight w:val="0"/>
          <w:marTop w:val="0"/>
          <w:marBottom w:val="2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sandrock@actfl.org" TargetMode="External"/><Relationship Id="rId13" Type="http://schemas.microsoft.com/office/2007/relationships/diagramDrawing" Target="diagrams/drawing1.xm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actfl.org/publications/guidelines-and-manuals/actfl-performance-guidelines-k-12-learner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0B65670-BF64-48CC-8A87-9FB10F4A4AEF}" type="doc">
      <dgm:prSet loTypeId="urn:microsoft.com/office/officeart/2005/8/layout/cycle4" loCatId="matrix" qsTypeId="urn:microsoft.com/office/officeart/2005/8/quickstyle/simple1" qsCatId="simple" csTypeId="urn:microsoft.com/office/officeart/2005/8/colors/accent1_2" csCatId="accent1" phldr="1"/>
      <dgm:spPr/>
      <dgm:t>
        <a:bodyPr/>
        <a:lstStyle/>
        <a:p>
          <a:endParaRPr lang="en-US"/>
        </a:p>
      </dgm:t>
    </dgm:pt>
    <dgm:pt modelId="{B92C1A5A-D62F-4E44-AD34-E3BB32FE700F}">
      <dgm:prSet phldrT="[Text]" custT="1"/>
      <dgm:spPr/>
      <dgm:t>
        <a:bodyPr/>
        <a:lstStyle/>
        <a:p>
          <a:r>
            <a:rPr lang="en-US" sz="1300"/>
            <a:t>Interpersonal</a:t>
          </a:r>
        </a:p>
      </dgm:t>
    </dgm:pt>
    <dgm:pt modelId="{694EE353-D2BD-4B97-8B75-7F7CE2590F51}" type="parTrans" cxnId="{56F8D651-DE14-424C-BE4F-0D078E2E017C}">
      <dgm:prSet/>
      <dgm:spPr/>
      <dgm:t>
        <a:bodyPr/>
        <a:lstStyle/>
        <a:p>
          <a:endParaRPr lang="en-US"/>
        </a:p>
      </dgm:t>
    </dgm:pt>
    <dgm:pt modelId="{C16E6FAF-64FA-4D16-AC9D-EF4CCFACF5F8}" type="sibTrans" cxnId="{56F8D651-DE14-424C-BE4F-0D078E2E017C}">
      <dgm:prSet/>
      <dgm:spPr/>
      <dgm:t>
        <a:bodyPr/>
        <a:lstStyle/>
        <a:p>
          <a:endParaRPr lang="en-US"/>
        </a:p>
      </dgm:t>
    </dgm:pt>
    <dgm:pt modelId="{E285589A-BB25-4FB1-B8D3-EB85D32B1CF7}">
      <dgm:prSet phldrT="[Text]"/>
      <dgm:spPr/>
      <dgm:t>
        <a:bodyPr/>
        <a:lstStyle/>
        <a:p>
          <a:r>
            <a:rPr lang="en-US"/>
            <a:t>Speaking and Listening</a:t>
          </a:r>
        </a:p>
      </dgm:t>
    </dgm:pt>
    <dgm:pt modelId="{C176AFE8-3E68-46ED-BA46-052FA91E5533}" type="parTrans" cxnId="{738E9ACA-7CE3-44AE-89D6-AFD700D2FC0D}">
      <dgm:prSet/>
      <dgm:spPr/>
      <dgm:t>
        <a:bodyPr/>
        <a:lstStyle/>
        <a:p>
          <a:endParaRPr lang="en-US"/>
        </a:p>
      </dgm:t>
    </dgm:pt>
    <dgm:pt modelId="{F7F96A17-45B6-4E46-88BF-B1E21989660F}" type="sibTrans" cxnId="{738E9ACA-7CE3-44AE-89D6-AFD700D2FC0D}">
      <dgm:prSet/>
      <dgm:spPr/>
      <dgm:t>
        <a:bodyPr/>
        <a:lstStyle/>
        <a:p>
          <a:endParaRPr lang="en-US"/>
        </a:p>
      </dgm:t>
    </dgm:pt>
    <dgm:pt modelId="{F48A0FF0-684C-4C02-9C00-838F9E64B7A3}">
      <dgm:prSet phldrT="[Text]" custT="1"/>
      <dgm:spPr/>
      <dgm:t>
        <a:bodyPr/>
        <a:lstStyle/>
        <a:p>
          <a:r>
            <a:rPr lang="en-US" sz="1300"/>
            <a:t>Interpretive</a:t>
          </a:r>
        </a:p>
      </dgm:t>
    </dgm:pt>
    <dgm:pt modelId="{9B7F562E-7C12-4038-A094-F151DF6D6B97}" type="parTrans" cxnId="{A6F582D0-D131-4853-89F0-A2250CB26413}">
      <dgm:prSet/>
      <dgm:spPr/>
      <dgm:t>
        <a:bodyPr/>
        <a:lstStyle/>
        <a:p>
          <a:endParaRPr lang="en-US"/>
        </a:p>
      </dgm:t>
    </dgm:pt>
    <dgm:pt modelId="{6DFF3CE6-2B6E-495F-AE7A-A31A86681A23}" type="sibTrans" cxnId="{A6F582D0-D131-4853-89F0-A2250CB26413}">
      <dgm:prSet/>
      <dgm:spPr/>
      <dgm:t>
        <a:bodyPr/>
        <a:lstStyle/>
        <a:p>
          <a:endParaRPr lang="en-US"/>
        </a:p>
      </dgm:t>
    </dgm:pt>
    <dgm:pt modelId="{A66AA194-433A-4538-929E-F6E26D0CC54E}">
      <dgm:prSet phldrT="[Text]"/>
      <dgm:spPr/>
      <dgm:t>
        <a:bodyPr/>
        <a:lstStyle/>
        <a:p>
          <a:r>
            <a:rPr lang="en-US"/>
            <a:t>Reading</a:t>
          </a:r>
        </a:p>
      </dgm:t>
    </dgm:pt>
    <dgm:pt modelId="{722BE98B-B3CF-4718-AA46-D5982FD92C7F}" type="parTrans" cxnId="{74277294-ADF4-4912-98BE-0B49B602A0E1}">
      <dgm:prSet/>
      <dgm:spPr/>
      <dgm:t>
        <a:bodyPr/>
        <a:lstStyle/>
        <a:p>
          <a:endParaRPr lang="en-US"/>
        </a:p>
      </dgm:t>
    </dgm:pt>
    <dgm:pt modelId="{27B4EC41-26A1-41B3-9DF5-9DF00A6C3A1F}" type="sibTrans" cxnId="{74277294-ADF4-4912-98BE-0B49B602A0E1}">
      <dgm:prSet/>
      <dgm:spPr/>
      <dgm:t>
        <a:bodyPr/>
        <a:lstStyle/>
        <a:p>
          <a:endParaRPr lang="en-US"/>
        </a:p>
      </dgm:t>
    </dgm:pt>
    <dgm:pt modelId="{3B6BCA79-5950-4C9B-B428-6F9FFF930E58}">
      <dgm:prSet phldrT="[Text]" custT="1"/>
      <dgm:spPr/>
      <dgm:t>
        <a:bodyPr/>
        <a:lstStyle/>
        <a:p>
          <a:r>
            <a:rPr lang="en-US" sz="1300"/>
            <a:t>Presentational</a:t>
          </a:r>
        </a:p>
      </dgm:t>
    </dgm:pt>
    <dgm:pt modelId="{C062E978-9B8D-479B-9623-5D128D6957EE}" type="parTrans" cxnId="{71866DC0-6F13-4CEB-A342-31D7F26C769E}">
      <dgm:prSet/>
      <dgm:spPr/>
      <dgm:t>
        <a:bodyPr/>
        <a:lstStyle/>
        <a:p>
          <a:endParaRPr lang="en-US"/>
        </a:p>
      </dgm:t>
    </dgm:pt>
    <dgm:pt modelId="{F62AB1DF-90A1-4A3A-AD67-B00B18FC8CD3}" type="sibTrans" cxnId="{71866DC0-6F13-4CEB-A342-31D7F26C769E}">
      <dgm:prSet/>
      <dgm:spPr/>
      <dgm:t>
        <a:bodyPr/>
        <a:lstStyle/>
        <a:p>
          <a:endParaRPr lang="en-US"/>
        </a:p>
      </dgm:t>
    </dgm:pt>
    <dgm:pt modelId="{0F1BBAE9-2F83-4EA1-86BD-8F5334349AB9}">
      <dgm:prSet phldrT="[Text]"/>
      <dgm:spPr/>
      <dgm:t>
        <a:bodyPr/>
        <a:lstStyle/>
        <a:p>
          <a:r>
            <a:rPr lang="en-US"/>
            <a:t>Writing</a:t>
          </a:r>
        </a:p>
      </dgm:t>
    </dgm:pt>
    <dgm:pt modelId="{B361E121-ECBB-4003-8594-55EEE81F84D9}" type="parTrans" cxnId="{A38920DE-B70D-44C4-9B72-E71366294380}">
      <dgm:prSet/>
      <dgm:spPr/>
      <dgm:t>
        <a:bodyPr/>
        <a:lstStyle/>
        <a:p>
          <a:endParaRPr lang="en-US"/>
        </a:p>
      </dgm:t>
    </dgm:pt>
    <dgm:pt modelId="{9EB16265-608E-445E-BACE-6DDA24E05494}" type="sibTrans" cxnId="{A38920DE-B70D-44C4-9B72-E71366294380}">
      <dgm:prSet/>
      <dgm:spPr/>
      <dgm:t>
        <a:bodyPr/>
        <a:lstStyle/>
        <a:p>
          <a:endParaRPr lang="en-US"/>
        </a:p>
      </dgm:t>
    </dgm:pt>
    <dgm:pt modelId="{E9B34197-CDCB-4A54-9B09-280351552E01}">
      <dgm:prSet phldrT="[Text]" custT="1"/>
      <dgm:spPr/>
      <dgm:t>
        <a:bodyPr/>
        <a:lstStyle/>
        <a:p>
          <a:r>
            <a:rPr lang="en-US" sz="1300"/>
            <a:t>Proficiency</a:t>
          </a:r>
        </a:p>
        <a:p>
          <a:r>
            <a:rPr lang="en-US" sz="1300"/>
            <a:t>Levels</a:t>
          </a:r>
        </a:p>
      </dgm:t>
    </dgm:pt>
    <dgm:pt modelId="{9272C43E-EF95-40D3-9079-D4C3590E21FE}" type="parTrans" cxnId="{38AE212C-FED8-4B50-8203-D964CA60F935}">
      <dgm:prSet/>
      <dgm:spPr/>
      <dgm:t>
        <a:bodyPr/>
        <a:lstStyle/>
        <a:p>
          <a:endParaRPr lang="en-US"/>
        </a:p>
      </dgm:t>
    </dgm:pt>
    <dgm:pt modelId="{7167B730-D8E3-4472-B1FB-22CF6D4C40C3}" type="sibTrans" cxnId="{38AE212C-FED8-4B50-8203-D964CA60F935}">
      <dgm:prSet/>
      <dgm:spPr/>
      <dgm:t>
        <a:bodyPr/>
        <a:lstStyle/>
        <a:p>
          <a:endParaRPr lang="en-US"/>
        </a:p>
      </dgm:t>
    </dgm:pt>
    <dgm:pt modelId="{DF3DD2B6-A6B3-4571-B278-8E84816ACA3E}">
      <dgm:prSet phldrT="[Text]" custT="1"/>
      <dgm:spPr/>
      <dgm:t>
        <a:bodyPr/>
        <a:lstStyle/>
        <a:p>
          <a:r>
            <a:rPr lang="en-US" sz="1300"/>
            <a:t>Language</a:t>
          </a:r>
        </a:p>
      </dgm:t>
    </dgm:pt>
    <dgm:pt modelId="{436EC93D-EE11-40C2-8176-D4B00E4F0DFF}" type="parTrans" cxnId="{32065916-6427-429F-8DE4-F79E645B9145}">
      <dgm:prSet/>
      <dgm:spPr/>
      <dgm:t>
        <a:bodyPr/>
        <a:lstStyle/>
        <a:p>
          <a:endParaRPr lang="en-US"/>
        </a:p>
      </dgm:t>
    </dgm:pt>
    <dgm:pt modelId="{1A98A50D-0FED-4D20-9019-3F843C760F97}" type="sibTrans" cxnId="{32065916-6427-429F-8DE4-F79E645B9145}">
      <dgm:prSet/>
      <dgm:spPr/>
      <dgm:t>
        <a:bodyPr/>
        <a:lstStyle/>
        <a:p>
          <a:endParaRPr lang="en-US"/>
        </a:p>
      </dgm:t>
    </dgm:pt>
    <dgm:pt modelId="{7F4F9F93-FC72-486B-86BC-D75FC4A6B450}">
      <dgm:prSet phldrT="[Text]"/>
      <dgm:spPr/>
      <dgm:t>
        <a:bodyPr/>
        <a:lstStyle/>
        <a:p>
          <a:r>
            <a:rPr lang="en-US"/>
            <a:t>Listening</a:t>
          </a:r>
        </a:p>
      </dgm:t>
    </dgm:pt>
    <dgm:pt modelId="{ACD66818-CF8A-4CC3-A727-0CFCC3EC90DD}" type="parTrans" cxnId="{1AC02E63-67C1-4768-9B91-4EBA4C1981C7}">
      <dgm:prSet/>
      <dgm:spPr/>
      <dgm:t>
        <a:bodyPr/>
        <a:lstStyle/>
        <a:p>
          <a:endParaRPr lang="en-US"/>
        </a:p>
      </dgm:t>
    </dgm:pt>
    <dgm:pt modelId="{691F448D-009B-44B2-A7D3-1217677D78D3}" type="sibTrans" cxnId="{1AC02E63-67C1-4768-9B91-4EBA4C1981C7}">
      <dgm:prSet/>
      <dgm:spPr/>
      <dgm:t>
        <a:bodyPr/>
        <a:lstStyle/>
        <a:p>
          <a:endParaRPr lang="en-US"/>
        </a:p>
      </dgm:t>
    </dgm:pt>
    <dgm:pt modelId="{C97E96E4-6085-4E63-BB54-2B2BE051A165}">
      <dgm:prSet phldrT="[Text]"/>
      <dgm:spPr/>
      <dgm:t>
        <a:bodyPr/>
        <a:lstStyle/>
        <a:p>
          <a:r>
            <a:rPr lang="en-US"/>
            <a:t>Speaking</a:t>
          </a:r>
        </a:p>
      </dgm:t>
    </dgm:pt>
    <dgm:pt modelId="{5FCA515C-1D69-4947-BEF0-9A508D5B1FAC}" type="parTrans" cxnId="{6225B855-2418-4F2B-A937-C28CAFE05D2B}">
      <dgm:prSet/>
      <dgm:spPr/>
      <dgm:t>
        <a:bodyPr/>
        <a:lstStyle/>
        <a:p>
          <a:endParaRPr lang="en-US"/>
        </a:p>
      </dgm:t>
    </dgm:pt>
    <dgm:pt modelId="{4606A0E3-D733-42AE-80AB-D81F73F9AC20}" type="sibTrans" cxnId="{6225B855-2418-4F2B-A937-C28CAFE05D2B}">
      <dgm:prSet/>
      <dgm:spPr/>
      <dgm:t>
        <a:bodyPr/>
        <a:lstStyle/>
        <a:p>
          <a:endParaRPr lang="en-US"/>
        </a:p>
      </dgm:t>
    </dgm:pt>
    <dgm:pt modelId="{4F3692E8-F4CD-445E-B280-87A836F636E0}">
      <dgm:prSet phldrT="[Text]"/>
      <dgm:spPr/>
      <dgm:t>
        <a:bodyPr/>
        <a:lstStyle/>
        <a:p>
          <a:r>
            <a:rPr lang="en-US" sz="900"/>
            <a:t>Conventions</a:t>
          </a:r>
        </a:p>
      </dgm:t>
    </dgm:pt>
    <dgm:pt modelId="{8B166642-55CB-43F6-8EC7-BB5D4E2E02C3}" type="parTrans" cxnId="{1241C9B7-8DBD-4244-9054-17BD167DF409}">
      <dgm:prSet/>
      <dgm:spPr/>
      <dgm:t>
        <a:bodyPr/>
        <a:lstStyle/>
        <a:p>
          <a:endParaRPr lang="en-US"/>
        </a:p>
      </dgm:t>
    </dgm:pt>
    <dgm:pt modelId="{A7F1559F-1D54-48A7-90D4-EFADDE8A9302}" type="sibTrans" cxnId="{1241C9B7-8DBD-4244-9054-17BD167DF409}">
      <dgm:prSet/>
      <dgm:spPr/>
      <dgm:t>
        <a:bodyPr/>
        <a:lstStyle/>
        <a:p>
          <a:endParaRPr lang="en-US"/>
        </a:p>
      </dgm:t>
    </dgm:pt>
    <dgm:pt modelId="{77297348-5DB8-45C7-B43D-3154DD0B79F3}">
      <dgm:prSet phldrT="[Text]"/>
      <dgm:spPr/>
      <dgm:t>
        <a:bodyPr/>
        <a:lstStyle/>
        <a:p>
          <a:r>
            <a:rPr lang="en-US" sz="900"/>
            <a:t>Vocabulary</a:t>
          </a:r>
        </a:p>
      </dgm:t>
    </dgm:pt>
    <dgm:pt modelId="{E626CC53-7279-4D6E-8602-15383823A54F}" type="parTrans" cxnId="{EBE33B51-7CC7-40AA-A54E-42A762B48E27}">
      <dgm:prSet/>
      <dgm:spPr/>
      <dgm:t>
        <a:bodyPr/>
        <a:lstStyle/>
        <a:p>
          <a:endParaRPr lang="en-US"/>
        </a:p>
      </dgm:t>
    </dgm:pt>
    <dgm:pt modelId="{4CB45998-EF0C-4152-A3D5-09FC62A299EB}" type="sibTrans" cxnId="{EBE33B51-7CC7-40AA-A54E-42A762B48E27}">
      <dgm:prSet/>
      <dgm:spPr/>
      <dgm:t>
        <a:bodyPr/>
        <a:lstStyle/>
        <a:p>
          <a:endParaRPr lang="en-US"/>
        </a:p>
      </dgm:t>
    </dgm:pt>
    <dgm:pt modelId="{CB0ECC4C-12C9-430A-A6E3-840A0424E83C}">
      <dgm:prSet phldrT="[Text]"/>
      <dgm:spPr/>
      <dgm:t>
        <a:bodyPr/>
        <a:lstStyle/>
        <a:p>
          <a:r>
            <a:rPr lang="en-US" sz="900"/>
            <a:t>How language functions</a:t>
          </a:r>
        </a:p>
      </dgm:t>
    </dgm:pt>
    <dgm:pt modelId="{4761E200-118A-4D5C-961D-D8F333909301}" type="parTrans" cxnId="{234A92C1-D54B-420C-92B9-21EF1427266D}">
      <dgm:prSet/>
      <dgm:spPr/>
      <dgm:t>
        <a:bodyPr/>
        <a:lstStyle/>
        <a:p>
          <a:endParaRPr lang="en-US"/>
        </a:p>
      </dgm:t>
    </dgm:pt>
    <dgm:pt modelId="{10CB8188-9120-4BEA-84DE-AF8396EB67C9}" type="sibTrans" cxnId="{234A92C1-D54B-420C-92B9-21EF1427266D}">
      <dgm:prSet/>
      <dgm:spPr/>
      <dgm:t>
        <a:bodyPr/>
        <a:lstStyle/>
        <a:p>
          <a:endParaRPr lang="en-US"/>
        </a:p>
      </dgm:t>
    </dgm:pt>
    <dgm:pt modelId="{79E70DDB-C7E1-4A9B-A4DF-12555BC20AF3}" type="pres">
      <dgm:prSet presAssocID="{D0B65670-BF64-48CC-8A87-9FB10F4A4AEF}" presName="cycleMatrixDiagram" presStyleCnt="0">
        <dgm:presLayoutVars>
          <dgm:chMax val="1"/>
          <dgm:dir/>
          <dgm:animLvl val="lvl"/>
          <dgm:resizeHandles val="exact"/>
        </dgm:presLayoutVars>
      </dgm:prSet>
      <dgm:spPr/>
      <dgm:t>
        <a:bodyPr/>
        <a:lstStyle/>
        <a:p>
          <a:endParaRPr lang="en-US"/>
        </a:p>
      </dgm:t>
    </dgm:pt>
    <dgm:pt modelId="{C56700A8-ADAB-4C5F-9513-3F278C26AA43}" type="pres">
      <dgm:prSet presAssocID="{D0B65670-BF64-48CC-8A87-9FB10F4A4AEF}" presName="children" presStyleCnt="0"/>
      <dgm:spPr/>
    </dgm:pt>
    <dgm:pt modelId="{8C204FB9-9976-4BD2-A5AF-FAC60F70E578}" type="pres">
      <dgm:prSet presAssocID="{D0B65670-BF64-48CC-8A87-9FB10F4A4AEF}" presName="child1group" presStyleCnt="0"/>
      <dgm:spPr/>
    </dgm:pt>
    <dgm:pt modelId="{C21D1D8A-A629-4BDD-9124-7E368938EF37}" type="pres">
      <dgm:prSet presAssocID="{D0B65670-BF64-48CC-8A87-9FB10F4A4AEF}" presName="child1" presStyleLbl="bgAcc1" presStyleIdx="0" presStyleCnt="4" custLinFactNeighborX="-31480" custLinFactNeighborY="16533"/>
      <dgm:spPr/>
      <dgm:t>
        <a:bodyPr/>
        <a:lstStyle/>
        <a:p>
          <a:endParaRPr lang="en-US"/>
        </a:p>
      </dgm:t>
    </dgm:pt>
    <dgm:pt modelId="{ABC443FB-84AB-4FEB-BEB7-A095624D479D}" type="pres">
      <dgm:prSet presAssocID="{D0B65670-BF64-48CC-8A87-9FB10F4A4AEF}" presName="child1Text" presStyleLbl="bgAcc1" presStyleIdx="0" presStyleCnt="4">
        <dgm:presLayoutVars>
          <dgm:bulletEnabled val="1"/>
        </dgm:presLayoutVars>
      </dgm:prSet>
      <dgm:spPr/>
      <dgm:t>
        <a:bodyPr/>
        <a:lstStyle/>
        <a:p>
          <a:endParaRPr lang="en-US"/>
        </a:p>
      </dgm:t>
    </dgm:pt>
    <dgm:pt modelId="{869FCC5F-2AB3-451E-BA98-99CAADE7B9D4}" type="pres">
      <dgm:prSet presAssocID="{D0B65670-BF64-48CC-8A87-9FB10F4A4AEF}" presName="child2group" presStyleCnt="0"/>
      <dgm:spPr/>
    </dgm:pt>
    <dgm:pt modelId="{4610F74A-2ABA-46C3-8A55-63E597BCF1B7}" type="pres">
      <dgm:prSet presAssocID="{D0B65670-BF64-48CC-8A87-9FB10F4A4AEF}" presName="child2" presStyleLbl="bgAcc1" presStyleIdx="1" presStyleCnt="4" custLinFactNeighborX="8174" custLinFactNeighborY="11578"/>
      <dgm:spPr/>
      <dgm:t>
        <a:bodyPr/>
        <a:lstStyle/>
        <a:p>
          <a:endParaRPr lang="en-US"/>
        </a:p>
      </dgm:t>
    </dgm:pt>
    <dgm:pt modelId="{BD24AE20-169C-4009-B5D4-E93EF104A031}" type="pres">
      <dgm:prSet presAssocID="{D0B65670-BF64-48CC-8A87-9FB10F4A4AEF}" presName="child2Text" presStyleLbl="bgAcc1" presStyleIdx="1" presStyleCnt="4">
        <dgm:presLayoutVars>
          <dgm:bulletEnabled val="1"/>
        </dgm:presLayoutVars>
      </dgm:prSet>
      <dgm:spPr/>
      <dgm:t>
        <a:bodyPr/>
        <a:lstStyle/>
        <a:p>
          <a:endParaRPr lang="en-US"/>
        </a:p>
      </dgm:t>
    </dgm:pt>
    <dgm:pt modelId="{E25ADFC4-E0B4-4169-A64F-199103E877E2}" type="pres">
      <dgm:prSet presAssocID="{D0B65670-BF64-48CC-8A87-9FB10F4A4AEF}" presName="child3group" presStyleCnt="0"/>
      <dgm:spPr/>
    </dgm:pt>
    <dgm:pt modelId="{D1AF05E4-7EE6-48AD-A1B8-BC4C2ADA6030}" type="pres">
      <dgm:prSet presAssocID="{D0B65670-BF64-48CC-8A87-9FB10F4A4AEF}" presName="child3" presStyleLbl="bgAcc1" presStyleIdx="2" presStyleCnt="4" custLinFactNeighborX="10854" custLinFactNeighborY="-13232"/>
      <dgm:spPr/>
      <dgm:t>
        <a:bodyPr/>
        <a:lstStyle/>
        <a:p>
          <a:endParaRPr lang="en-US"/>
        </a:p>
      </dgm:t>
    </dgm:pt>
    <dgm:pt modelId="{A93F5952-2D22-46FA-AC49-EC8ED0FC0B93}" type="pres">
      <dgm:prSet presAssocID="{D0B65670-BF64-48CC-8A87-9FB10F4A4AEF}" presName="child3Text" presStyleLbl="bgAcc1" presStyleIdx="2" presStyleCnt="4">
        <dgm:presLayoutVars>
          <dgm:bulletEnabled val="1"/>
        </dgm:presLayoutVars>
      </dgm:prSet>
      <dgm:spPr/>
      <dgm:t>
        <a:bodyPr/>
        <a:lstStyle/>
        <a:p>
          <a:endParaRPr lang="en-US"/>
        </a:p>
      </dgm:t>
    </dgm:pt>
    <dgm:pt modelId="{01415713-4DF2-4E29-B3D9-9B32BA991121}" type="pres">
      <dgm:prSet presAssocID="{D0B65670-BF64-48CC-8A87-9FB10F4A4AEF}" presName="child4group" presStyleCnt="0"/>
      <dgm:spPr/>
    </dgm:pt>
    <dgm:pt modelId="{026E929E-812C-4119-892F-E1E5C815575D}" type="pres">
      <dgm:prSet presAssocID="{D0B65670-BF64-48CC-8A87-9FB10F4A4AEF}" presName="child4" presStyleLbl="bgAcc1" presStyleIdx="3" presStyleCnt="4" custScaleX="127645" custLinFactNeighborX="-15269" custLinFactNeighborY="-12399"/>
      <dgm:spPr/>
      <dgm:t>
        <a:bodyPr/>
        <a:lstStyle/>
        <a:p>
          <a:endParaRPr lang="en-US"/>
        </a:p>
      </dgm:t>
    </dgm:pt>
    <dgm:pt modelId="{F2A98D1D-97A5-4F30-970F-F003CF6A312F}" type="pres">
      <dgm:prSet presAssocID="{D0B65670-BF64-48CC-8A87-9FB10F4A4AEF}" presName="child4Text" presStyleLbl="bgAcc1" presStyleIdx="3" presStyleCnt="4">
        <dgm:presLayoutVars>
          <dgm:bulletEnabled val="1"/>
        </dgm:presLayoutVars>
      </dgm:prSet>
      <dgm:spPr/>
      <dgm:t>
        <a:bodyPr/>
        <a:lstStyle/>
        <a:p>
          <a:endParaRPr lang="en-US"/>
        </a:p>
      </dgm:t>
    </dgm:pt>
    <dgm:pt modelId="{3CDA7C10-B3F2-4CE8-A852-2F2AA144866E}" type="pres">
      <dgm:prSet presAssocID="{D0B65670-BF64-48CC-8A87-9FB10F4A4AEF}" presName="childPlaceholder" presStyleCnt="0"/>
      <dgm:spPr/>
    </dgm:pt>
    <dgm:pt modelId="{DB4DC25B-8043-44B0-A69A-5653DED65E02}" type="pres">
      <dgm:prSet presAssocID="{D0B65670-BF64-48CC-8A87-9FB10F4A4AEF}" presName="circle" presStyleCnt="0"/>
      <dgm:spPr/>
    </dgm:pt>
    <dgm:pt modelId="{828144D7-34EA-47E6-8300-2A150D12796C}" type="pres">
      <dgm:prSet presAssocID="{D0B65670-BF64-48CC-8A87-9FB10F4A4AEF}" presName="quadrant1" presStyleLbl="node1" presStyleIdx="0" presStyleCnt="4" custScaleX="114694" custScaleY="108915" custLinFactNeighborX="-6412" custLinFactNeighborY="-1374">
        <dgm:presLayoutVars>
          <dgm:chMax val="1"/>
          <dgm:bulletEnabled val="1"/>
        </dgm:presLayoutVars>
      </dgm:prSet>
      <dgm:spPr/>
      <dgm:t>
        <a:bodyPr/>
        <a:lstStyle/>
        <a:p>
          <a:endParaRPr lang="en-US"/>
        </a:p>
      </dgm:t>
    </dgm:pt>
    <dgm:pt modelId="{A2480205-F415-4094-8D5D-7A181237D2C1}" type="pres">
      <dgm:prSet presAssocID="{D0B65670-BF64-48CC-8A87-9FB10F4A4AEF}" presName="quadrant2" presStyleLbl="node1" presStyleIdx="1" presStyleCnt="4" custScaleX="122024" custScaleY="107085" custLinFactNeighborX="7786" custLinFactNeighborY="-2290">
        <dgm:presLayoutVars>
          <dgm:chMax val="1"/>
          <dgm:bulletEnabled val="1"/>
        </dgm:presLayoutVars>
      </dgm:prSet>
      <dgm:spPr/>
      <dgm:t>
        <a:bodyPr/>
        <a:lstStyle/>
        <a:p>
          <a:endParaRPr lang="en-US"/>
        </a:p>
      </dgm:t>
    </dgm:pt>
    <dgm:pt modelId="{42FC19C4-B00F-4781-99F7-444E2D0C0716}" type="pres">
      <dgm:prSet presAssocID="{D0B65670-BF64-48CC-8A87-9FB10F4A4AEF}" presName="quadrant3" presStyleLbl="node1" presStyleIdx="2" presStyleCnt="4" custScaleX="120829" custScaleY="107082" custLinFactNeighborX="7328">
        <dgm:presLayoutVars>
          <dgm:chMax val="1"/>
          <dgm:bulletEnabled val="1"/>
        </dgm:presLayoutVars>
      </dgm:prSet>
      <dgm:spPr/>
      <dgm:t>
        <a:bodyPr/>
        <a:lstStyle/>
        <a:p>
          <a:endParaRPr lang="en-US"/>
        </a:p>
      </dgm:t>
    </dgm:pt>
    <dgm:pt modelId="{3050C09B-D932-4D57-A842-F9D06169C268}" type="pres">
      <dgm:prSet presAssocID="{D0B65670-BF64-48CC-8A87-9FB10F4A4AEF}" presName="quadrant4" presStyleLbl="node1" presStyleIdx="3" presStyleCnt="4" custScaleX="113503" custScaleY="106454" custLinFactNeighborX="-6870" custLinFactNeighborY="-458">
        <dgm:presLayoutVars>
          <dgm:chMax val="1"/>
          <dgm:bulletEnabled val="1"/>
        </dgm:presLayoutVars>
      </dgm:prSet>
      <dgm:spPr/>
      <dgm:t>
        <a:bodyPr/>
        <a:lstStyle/>
        <a:p>
          <a:endParaRPr lang="en-US"/>
        </a:p>
      </dgm:t>
    </dgm:pt>
    <dgm:pt modelId="{B370EEA5-BC01-4A8C-84F5-EA759B2005AD}" type="pres">
      <dgm:prSet presAssocID="{D0B65670-BF64-48CC-8A87-9FB10F4A4AEF}" presName="quadrantPlaceholder" presStyleCnt="0"/>
      <dgm:spPr/>
    </dgm:pt>
    <dgm:pt modelId="{35210869-273C-47D7-B6BD-103EB6802B77}" type="pres">
      <dgm:prSet presAssocID="{D0B65670-BF64-48CC-8A87-9FB10F4A4AEF}" presName="center1" presStyleLbl="fgShp" presStyleIdx="0" presStyleCnt="2"/>
      <dgm:spPr/>
    </dgm:pt>
    <dgm:pt modelId="{CFD9FFB1-D4D7-4EF8-9571-1B73B2B7BA72}" type="pres">
      <dgm:prSet presAssocID="{D0B65670-BF64-48CC-8A87-9FB10F4A4AEF}" presName="center2" presStyleLbl="fgShp" presStyleIdx="1" presStyleCnt="2"/>
      <dgm:spPr/>
    </dgm:pt>
  </dgm:ptLst>
  <dgm:cxnLst>
    <dgm:cxn modelId="{4726790A-AA9C-4B84-82E6-2764541C2133}" type="presOf" srcId="{A66AA194-433A-4538-929E-F6E26D0CC54E}" destId="{4610F74A-2ABA-46C3-8A55-63E597BCF1B7}" srcOrd="0" destOrd="0" presId="urn:microsoft.com/office/officeart/2005/8/layout/cycle4"/>
    <dgm:cxn modelId="{E25273A5-694E-4EEB-867B-BEAC1CE1FF6B}" type="presOf" srcId="{DF3DD2B6-A6B3-4571-B278-8E84816ACA3E}" destId="{026E929E-812C-4119-892F-E1E5C815575D}" srcOrd="0" destOrd="0" presId="urn:microsoft.com/office/officeart/2005/8/layout/cycle4"/>
    <dgm:cxn modelId="{738E9ACA-7CE3-44AE-89D6-AFD700D2FC0D}" srcId="{B92C1A5A-D62F-4E44-AD34-E3BB32FE700F}" destId="{E285589A-BB25-4FB1-B8D3-EB85D32B1CF7}" srcOrd="0" destOrd="0" parTransId="{C176AFE8-3E68-46ED-BA46-052FA91E5533}" sibTransId="{F7F96A17-45B6-4E46-88BF-B1E21989660F}"/>
    <dgm:cxn modelId="{84E657CF-B9B4-4094-BEB2-1EACC6A1A334}" type="presOf" srcId="{C97E96E4-6085-4E63-BB54-2B2BE051A165}" destId="{D1AF05E4-7EE6-48AD-A1B8-BC4C2ADA6030}" srcOrd="0" destOrd="1" presId="urn:microsoft.com/office/officeart/2005/8/layout/cycle4"/>
    <dgm:cxn modelId="{55BC2DFD-FD52-417A-89D1-7B3E245EE901}" type="presOf" srcId="{DF3DD2B6-A6B3-4571-B278-8E84816ACA3E}" destId="{F2A98D1D-97A5-4F30-970F-F003CF6A312F}" srcOrd="1" destOrd="0" presId="urn:microsoft.com/office/officeart/2005/8/layout/cycle4"/>
    <dgm:cxn modelId="{835CDFE8-3EE7-44DA-9960-A7DC80333B6A}" type="presOf" srcId="{4F3692E8-F4CD-445E-B280-87A836F636E0}" destId="{F2A98D1D-97A5-4F30-970F-F003CF6A312F}" srcOrd="1" destOrd="1" presId="urn:microsoft.com/office/officeart/2005/8/layout/cycle4"/>
    <dgm:cxn modelId="{6225B855-2418-4F2B-A937-C28CAFE05D2B}" srcId="{3B6BCA79-5950-4C9B-B428-6F9FFF930E58}" destId="{C97E96E4-6085-4E63-BB54-2B2BE051A165}" srcOrd="1" destOrd="0" parTransId="{5FCA515C-1D69-4947-BEF0-9A508D5B1FAC}" sibTransId="{4606A0E3-D733-42AE-80AB-D81F73F9AC20}"/>
    <dgm:cxn modelId="{115CA49A-C874-4D45-B6D1-4EBF0D3A606A}" type="presOf" srcId="{CB0ECC4C-12C9-430A-A6E3-840A0424E83C}" destId="{F2A98D1D-97A5-4F30-970F-F003CF6A312F}" srcOrd="1" destOrd="2" presId="urn:microsoft.com/office/officeart/2005/8/layout/cycle4"/>
    <dgm:cxn modelId="{02521E90-7723-4F07-ACC0-54284FDC0A81}" type="presOf" srcId="{CB0ECC4C-12C9-430A-A6E3-840A0424E83C}" destId="{026E929E-812C-4119-892F-E1E5C815575D}" srcOrd="0" destOrd="2" presId="urn:microsoft.com/office/officeart/2005/8/layout/cycle4"/>
    <dgm:cxn modelId="{32065916-6427-429F-8DE4-F79E645B9145}" srcId="{E9B34197-CDCB-4A54-9B09-280351552E01}" destId="{DF3DD2B6-A6B3-4571-B278-8E84816ACA3E}" srcOrd="0" destOrd="0" parTransId="{436EC93D-EE11-40C2-8176-D4B00E4F0DFF}" sibTransId="{1A98A50D-0FED-4D20-9019-3F843C760F97}"/>
    <dgm:cxn modelId="{7A987684-1CEB-4E2F-B62B-3E9F16A10ED0}" type="presOf" srcId="{7F4F9F93-FC72-486B-86BC-D75FC4A6B450}" destId="{BD24AE20-169C-4009-B5D4-E93EF104A031}" srcOrd="1" destOrd="1" presId="urn:microsoft.com/office/officeart/2005/8/layout/cycle4"/>
    <dgm:cxn modelId="{F4F1C71C-D32C-4D52-B157-0433168B8CFF}" type="presOf" srcId="{7F4F9F93-FC72-486B-86BC-D75FC4A6B450}" destId="{4610F74A-2ABA-46C3-8A55-63E597BCF1B7}" srcOrd="0" destOrd="1" presId="urn:microsoft.com/office/officeart/2005/8/layout/cycle4"/>
    <dgm:cxn modelId="{47F5FEE6-DCFC-49C2-B515-4C2FCB049F46}" type="presOf" srcId="{F48A0FF0-684C-4C02-9C00-838F9E64B7A3}" destId="{A2480205-F415-4094-8D5D-7A181237D2C1}" srcOrd="0" destOrd="0" presId="urn:microsoft.com/office/officeart/2005/8/layout/cycle4"/>
    <dgm:cxn modelId="{EBE33B51-7CC7-40AA-A54E-42A762B48E27}" srcId="{DF3DD2B6-A6B3-4571-B278-8E84816ACA3E}" destId="{77297348-5DB8-45C7-B43D-3154DD0B79F3}" srcOrd="2" destOrd="0" parTransId="{E626CC53-7279-4D6E-8602-15383823A54F}" sibTransId="{4CB45998-EF0C-4152-A3D5-09FC62A299EB}"/>
    <dgm:cxn modelId="{A38920DE-B70D-44C4-9B72-E71366294380}" srcId="{3B6BCA79-5950-4C9B-B428-6F9FFF930E58}" destId="{0F1BBAE9-2F83-4EA1-86BD-8F5334349AB9}" srcOrd="0" destOrd="0" parTransId="{B361E121-ECBB-4003-8594-55EEE81F84D9}" sibTransId="{9EB16265-608E-445E-BACE-6DDA24E05494}"/>
    <dgm:cxn modelId="{6CDEF44C-C5C0-4D94-BE6E-96EBA89EAF42}" type="presOf" srcId="{B92C1A5A-D62F-4E44-AD34-E3BB32FE700F}" destId="{828144D7-34EA-47E6-8300-2A150D12796C}" srcOrd="0" destOrd="0" presId="urn:microsoft.com/office/officeart/2005/8/layout/cycle4"/>
    <dgm:cxn modelId="{CCCE3EB5-967F-40D1-8FBD-516C326DA932}" type="presOf" srcId="{77297348-5DB8-45C7-B43D-3154DD0B79F3}" destId="{026E929E-812C-4119-892F-E1E5C815575D}" srcOrd="0" destOrd="3" presId="urn:microsoft.com/office/officeart/2005/8/layout/cycle4"/>
    <dgm:cxn modelId="{56F8D651-DE14-424C-BE4F-0D078E2E017C}" srcId="{D0B65670-BF64-48CC-8A87-9FB10F4A4AEF}" destId="{B92C1A5A-D62F-4E44-AD34-E3BB32FE700F}" srcOrd="0" destOrd="0" parTransId="{694EE353-D2BD-4B97-8B75-7F7CE2590F51}" sibTransId="{C16E6FAF-64FA-4D16-AC9D-EF4CCFACF5F8}"/>
    <dgm:cxn modelId="{1A2EF2C2-72FF-4CA0-85AA-91F711A784AB}" type="presOf" srcId="{4F3692E8-F4CD-445E-B280-87A836F636E0}" destId="{026E929E-812C-4119-892F-E1E5C815575D}" srcOrd="0" destOrd="1" presId="urn:microsoft.com/office/officeart/2005/8/layout/cycle4"/>
    <dgm:cxn modelId="{B05CA586-BD55-49D8-BD09-41FDDB85B6EF}" type="presOf" srcId="{C97E96E4-6085-4E63-BB54-2B2BE051A165}" destId="{A93F5952-2D22-46FA-AC49-EC8ED0FC0B93}" srcOrd="1" destOrd="1" presId="urn:microsoft.com/office/officeart/2005/8/layout/cycle4"/>
    <dgm:cxn modelId="{74277294-ADF4-4912-98BE-0B49B602A0E1}" srcId="{F48A0FF0-684C-4C02-9C00-838F9E64B7A3}" destId="{A66AA194-433A-4538-929E-F6E26D0CC54E}" srcOrd="0" destOrd="0" parTransId="{722BE98B-B3CF-4718-AA46-D5982FD92C7F}" sibTransId="{27B4EC41-26A1-41B3-9DF5-9DF00A6C3A1F}"/>
    <dgm:cxn modelId="{A25B1386-7AEE-4388-865E-A4E97E35C157}" type="presOf" srcId="{77297348-5DB8-45C7-B43D-3154DD0B79F3}" destId="{F2A98D1D-97A5-4F30-970F-F003CF6A312F}" srcOrd="1" destOrd="3" presId="urn:microsoft.com/office/officeart/2005/8/layout/cycle4"/>
    <dgm:cxn modelId="{1AC02E63-67C1-4768-9B91-4EBA4C1981C7}" srcId="{F48A0FF0-684C-4C02-9C00-838F9E64B7A3}" destId="{7F4F9F93-FC72-486B-86BC-D75FC4A6B450}" srcOrd="1" destOrd="0" parTransId="{ACD66818-CF8A-4CC3-A727-0CFCC3EC90DD}" sibTransId="{691F448D-009B-44B2-A7D3-1217677D78D3}"/>
    <dgm:cxn modelId="{A6F582D0-D131-4853-89F0-A2250CB26413}" srcId="{D0B65670-BF64-48CC-8A87-9FB10F4A4AEF}" destId="{F48A0FF0-684C-4C02-9C00-838F9E64B7A3}" srcOrd="1" destOrd="0" parTransId="{9B7F562E-7C12-4038-A094-F151DF6D6B97}" sibTransId="{6DFF3CE6-2B6E-495F-AE7A-A31A86681A23}"/>
    <dgm:cxn modelId="{763A84C9-15C8-494F-A8DE-E97F9E693F96}" type="presOf" srcId="{0F1BBAE9-2F83-4EA1-86BD-8F5334349AB9}" destId="{D1AF05E4-7EE6-48AD-A1B8-BC4C2ADA6030}" srcOrd="0" destOrd="0" presId="urn:microsoft.com/office/officeart/2005/8/layout/cycle4"/>
    <dgm:cxn modelId="{21AC14A5-95B7-4F0A-B38C-6FC244FB1B87}" type="presOf" srcId="{E9B34197-CDCB-4A54-9B09-280351552E01}" destId="{3050C09B-D932-4D57-A842-F9D06169C268}" srcOrd="0" destOrd="0" presId="urn:microsoft.com/office/officeart/2005/8/layout/cycle4"/>
    <dgm:cxn modelId="{71866DC0-6F13-4CEB-A342-31D7F26C769E}" srcId="{D0B65670-BF64-48CC-8A87-9FB10F4A4AEF}" destId="{3B6BCA79-5950-4C9B-B428-6F9FFF930E58}" srcOrd="2" destOrd="0" parTransId="{C062E978-9B8D-479B-9623-5D128D6957EE}" sibTransId="{F62AB1DF-90A1-4A3A-AD67-B00B18FC8CD3}"/>
    <dgm:cxn modelId="{38AE212C-FED8-4B50-8203-D964CA60F935}" srcId="{D0B65670-BF64-48CC-8A87-9FB10F4A4AEF}" destId="{E9B34197-CDCB-4A54-9B09-280351552E01}" srcOrd="3" destOrd="0" parTransId="{9272C43E-EF95-40D3-9079-D4C3590E21FE}" sibTransId="{7167B730-D8E3-4472-B1FB-22CF6D4C40C3}"/>
    <dgm:cxn modelId="{FABF09D2-6478-48A4-B0BE-4F8ECEEDBB43}" type="presOf" srcId="{0F1BBAE9-2F83-4EA1-86BD-8F5334349AB9}" destId="{A93F5952-2D22-46FA-AC49-EC8ED0FC0B93}" srcOrd="1" destOrd="0" presId="urn:microsoft.com/office/officeart/2005/8/layout/cycle4"/>
    <dgm:cxn modelId="{BBDED4E3-795E-4A38-9435-06305BA9216F}" type="presOf" srcId="{E285589A-BB25-4FB1-B8D3-EB85D32B1CF7}" destId="{C21D1D8A-A629-4BDD-9124-7E368938EF37}" srcOrd="0" destOrd="0" presId="urn:microsoft.com/office/officeart/2005/8/layout/cycle4"/>
    <dgm:cxn modelId="{ED5A8156-F445-475C-BBDE-A2495AA17914}" type="presOf" srcId="{A66AA194-433A-4538-929E-F6E26D0CC54E}" destId="{BD24AE20-169C-4009-B5D4-E93EF104A031}" srcOrd="1" destOrd="0" presId="urn:microsoft.com/office/officeart/2005/8/layout/cycle4"/>
    <dgm:cxn modelId="{1241C9B7-8DBD-4244-9054-17BD167DF409}" srcId="{DF3DD2B6-A6B3-4571-B278-8E84816ACA3E}" destId="{4F3692E8-F4CD-445E-B280-87A836F636E0}" srcOrd="0" destOrd="0" parTransId="{8B166642-55CB-43F6-8EC7-BB5D4E2E02C3}" sibTransId="{A7F1559F-1D54-48A7-90D4-EFADDE8A9302}"/>
    <dgm:cxn modelId="{CB78AD06-3028-489D-A02B-E8C6FAFE717A}" type="presOf" srcId="{3B6BCA79-5950-4C9B-B428-6F9FFF930E58}" destId="{42FC19C4-B00F-4781-99F7-444E2D0C0716}" srcOrd="0" destOrd="0" presId="urn:microsoft.com/office/officeart/2005/8/layout/cycle4"/>
    <dgm:cxn modelId="{234A92C1-D54B-420C-92B9-21EF1427266D}" srcId="{DF3DD2B6-A6B3-4571-B278-8E84816ACA3E}" destId="{CB0ECC4C-12C9-430A-A6E3-840A0424E83C}" srcOrd="1" destOrd="0" parTransId="{4761E200-118A-4D5C-961D-D8F333909301}" sibTransId="{10CB8188-9120-4BEA-84DE-AF8396EB67C9}"/>
    <dgm:cxn modelId="{8C3AE01F-DFB2-4EDD-AD4E-03B15F0E10B4}" type="presOf" srcId="{D0B65670-BF64-48CC-8A87-9FB10F4A4AEF}" destId="{79E70DDB-C7E1-4A9B-A4DF-12555BC20AF3}" srcOrd="0" destOrd="0" presId="urn:microsoft.com/office/officeart/2005/8/layout/cycle4"/>
    <dgm:cxn modelId="{C5EC87A4-D89C-41B4-8859-ABFA7C6435F4}" type="presOf" srcId="{E285589A-BB25-4FB1-B8D3-EB85D32B1CF7}" destId="{ABC443FB-84AB-4FEB-BEB7-A095624D479D}" srcOrd="1" destOrd="0" presId="urn:microsoft.com/office/officeart/2005/8/layout/cycle4"/>
    <dgm:cxn modelId="{B3B3524E-F6D6-4283-AFA0-B5329B742DCF}" type="presParOf" srcId="{79E70DDB-C7E1-4A9B-A4DF-12555BC20AF3}" destId="{C56700A8-ADAB-4C5F-9513-3F278C26AA43}" srcOrd="0" destOrd="0" presId="urn:microsoft.com/office/officeart/2005/8/layout/cycle4"/>
    <dgm:cxn modelId="{48B0E478-7D43-49BA-B0D3-5CFCFF6E5DFA}" type="presParOf" srcId="{C56700A8-ADAB-4C5F-9513-3F278C26AA43}" destId="{8C204FB9-9976-4BD2-A5AF-FAC60F70E578}" srcOrd="0" destOrd="0" presId="urn:microsoft.com/office/officeart/2005/8/layout/cycle4"/>
    <dgm:cxn modelId="{F12E431A-FE1E-4195-8F0C-C876A9B599DD}" type="presParOf" srcId="{8C204FB9-9976-4BD2-A5AF-FAC60F70E578}" destId="{C21D1D8A-A629-4BDD-9124-7E368938EF37}" srcOrd="0" destOrd="0" presId="urn:microsoft.com/office/officeart/2005/8/layout/cycle4"/>
    <dgm:cxn modelId="{25974E3D-EACD-49CC-A36F-61A6240AC7AF}" type="presParOf" srcId="{8C204FB9-9976-4BD2-A5AF-FAC60F70E578}" destId="{ABC443FB-84AB-4FEB-BEB7-A095624D479D}" srcOrd="1" destOrd="0" presId="urn:microsoft.com/office/officeart/2005/8/layout/cycle4"/>
    <dgm:cxn modelId="{938DFA76-8DB2-429F-8B0E-7D31A9E86494}" type="presParOf" srcId="{C56700A8-ADAB-4C5F-9513-3F278C26AA43}" destId="{869FCC5F-2AB3-451E-BA98-99CAADE7B9D4}" srcOrd="1" destOrd="0" presId="urn:microsoft.com/office/officeart/2005/8/layout/cycle4"/>
    <dgm:cxn modelId="{A14E469F-E426-4C9C-BB6D-0467469BCAD1}" type="presParOf" srcId="{869FCC5F-2AB3-451E-BA98-99CAADE7B9D4}" destId="{4610F74A-2ABA-46C3-8A55-63E597BCF1B7}" srcOrd="0" destOrd="0" presId="urn:microsoft.com/office/officeart/2005/8/layout/cycle4"/>
    <dgm:cxn modelId="{363F9488-AA82-4B33-B871-6A737A01ABF9}" type="presParOf" srcId="{869FCC5F-2AB3-451E-BA98-99CAADE7B9D4}" destId="{BD24AE20-169C-4009-B5D4-E93EF104A031}" srcOrd="1" destOrd="0" presId="urn:microsoft.com/office/officeart/2005/8/layout/cycle4"/>
    <dgm:cxn modelId="{A37399A4-C72B-4362-9D49-ED5C493C01DF}" type="presParOf" srcId="{C56700A8-ADAB-4C5F-9513-3F278C26AA43}" destId="{E25ADFC4-E0B4-4169-A64F-199103E877E2}" srcOrd="2" destOrd="0" presId="urn:microsoft.com/office/officeart/2005/8/layout/cycle4"/>
    <dgm:cxn modelId="{7B18AB48-87E8-4927-B11E-CFA9ED1B7B3A}" type="presParOf" srcId="{E25ADFC4-E0B4-4169-A64F-199103E877E2}" destId="{D1AF05E4-7EE6-48AD-A1B8-BC4C2ADA6030}" srcOrd="0" destOrd="0" presId="urn:microsoft.com/office/officeart/2005/8/layout/cycle4"/>
    <dgm:cxn modelId="{5509A725-BEE7-4E75-888E-8F4AA85CC64A}" type="presParOf" srcId="{E25ADFC4-E0B4-4169-A64F-199103E877E2}" destId="{A93F5952-2D22-46FA-AC49-EC8ED0FC0B93}" srcOrd="1" destOrd="0" presId="urn:microsoft.com/office/officeart/2005/8/layout/cycle4"/>
    <dgm:cxn modelId="{5B10458D-DB69-432D-A93A-687F310FE73B}" type="presParOf" srcId="{C56700A8-ADAB-4C5F-9513-3F278C26AA43}" destId="{01415713-4DF2-4E29-B3D9-9B32BA991121}" srcOrd="3" destOrd="0" presId="urn:microsoft.com/office/officeart/2005/8/layout/cycle4"/>
    <dgm:cxn modelId="{76A26030-64F5-4CD9-B0F6-4D261D6054CB}" type="presParOf" srcId="{01415713-4DF2-4E29-B3D9-9B32BA991121}" destId="{026E929E-812C-4119-892F-E1E5C815575D}" srcOrd="0" destOrd="0" presId="urn:microsoft.com/office/officeart/2005/8/layout/cycle4"/>
    <dgm:cxn modelId="{E23761CF-9CB8-4459-AD9D-B346F2758ECE}" type="presParOf" srcId="{01415713-4DF2-4E29-B3D9-9B32BA991121}" destId="{F2A98D1D-97A5-4F30-970F-F003CF6A312F}" srcOrd="1" destOrd="0" presId="urn:microsoft.com/office/officeart/2005/8/layout/cycle4"/>
    <dgm:cxn modelId="{CDDF900F-EF8D-42E4-B7FB-E7D82ED474E3}" type="presParOf" srcId="{C56700A8-ADAB-4C5F-9513-3F278C26AA43}" destId="{3CDA7C10-B3F2-4CE8-A852-2F2AA144866E}" srcOrd="4" destOrd="0" presId="urn:microsoft.com/office/officeart/2005/8/layout/cycle4"/>
    <dgm:cxn modelId="{E2340475-9CC1-4E80-B1F1-5BFAF6F235C7}" type="presParOf" srcId="{79E70DDB-C7E1-4A9B-A4DF-12555BC20AF3}" destId="{DB4DC25B-8043-44B0-A69A-5653DED65E02}" srcOrd="1" destOrd="0" presId="urn:microsoft.com/office/officeart/2005/8/layout/cycle4"/>
    <dgm:cxn modelId="{1FCC7772-F6FA-48C2-940E-31ED897BB007}" type="presParOf" srcId="{DB4DC25B-8043-44B0-A69A-5653DED65E02}" destId="{828144D7-34EA-47E6-8300-2A150D12796C}" srcOrd="0" destOrd="0" presId="urn:microsoft.com/office/officeart/2005/8/layout/cycle4"/>
    <dgm:cxn modelId="{D7AF0384-DC53-48F7-B773-CF07F8B9CAE1}" type="presParOf" srcId="{DB4DC25B-8043-44B0-A69A-5653DED65E02}" destId="{A2480205-F415-4094-8D5D-7A181237D2C1}" srcOrd="1" destOrd="0" presId="urn:microsoft.com/office/officeart/2005/8/layout/cycle4"/>
    <dgm:cxn modelId="{345EA8FE-2F8D-4D11-B0EA-6CBBAABC2288}" type="presParOf" srcId="{DB4DC25B-8043-44B0-A69A-5653DED65E02}" destId="{42FC19C4-B00F-4781-99F7-444E2D0C0716}" srcOrd="2" destOrd="0" presId="urn:microsoft.com/office/officeart/2005/8/layout/cycle4"/>
    <dgm:cxn modelId="{B0494228-D8C6-4DEA-B32B-96255FC06A70}" type="presParOf" srcId="{DB4DC25B-8043-44B0-A69A-5653DED65E02}" destId="{3050C09B-D932-4D57-A842-F9D06169C268}" srcOrd="3" destOrd="0" presId="urn:microsoft.com/office/officeart/2005/8/layout/cycle4"/>
    <dgm:cxn modelId="{515DA4ED-2820-4167-B0FB-4AA95F62687C}" type="presParOf" srcId="{DB4DC25B-8043-44B0-A69A-5653DED65E02}" destId="{B370EEA5-BC01-4A8C-84F5-EA759B2005AD}" srcOrd="4" destOrd="0" presId="urn:microsoft.com/office/officeart/2005/8/layout/cycle4"/>
    <dgm:cxn modelId="{D118CA42-B1EB-4763-9942-E4B4E84345B7}" type="presParOf" srcId="{79E70DDB-C7E1-4A9B-A4DF-12555BC20AF3}" destId="{35210869-273C-47D7-B6BD-103EB6802B77}" srcOrd="2" destOrd="0" presId="urn:microsoft.com/office/officeart/2005/8/layout/cycle4"/>
    <dgm:cxn modelId="{DFBD7784-6881-4C91-8A81-9DE0F53EA53A}" type="presParOf" srcId="{79E70DDB-C7E1-4A9B-A4DF-12555BC20AF3}" destId="{CFD9FFB1-D4D7-4EF8-9571-1B73B2B7BA72}" srcOrd="3" destOrd="0" presId="urn:microsoft.com/office/officeart/2005/8/layout/cycle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AF05E4-7EE6-48AD-A1B8-BC4C2ADA6030}">
      <dsp:nvSpPr>
        <dsp:cNvPr id="0" name=""/>
        <dsp:cNvSpPr/>
      </dsp:nvSpPr>
      <dsp:spPr>
        <a:xfrm>
          <a:off x="3513011" y="2013764"/>
          <a:ext cx="1560084" cy="101058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t" anchorCtr="0">
          <a:noAutofit/>
        </a:bodyPr>
        <a:lstStyle/>
        <a:p>
          <a:pPr marL="114300" lvl="1" indent="-114300" algn="l" defTabSz="577850">
            <a:lnSpc>
              <a:spcPct val="90000"/>
            </a:lnSpc>
            <a:spcBef>
              <a:spcPct val="0"/>
            </a:spcBef>
            <a:spcAft>
              <a:spcPct val="15000"/>
            </a:spcAft>
            <a:buChar char="••"/>
          </a:pPr>
          <a:r>
            <a:rPr lang="en-US" sz="1300" kern="1200"/>
            <a:t>Writing</a:t>
          </a:r>
        </a:p>
        <a:p>
          <a:pPr marL="114300" lvl="1" indent="-114300" algn="l" defTabSz="577850">
            <a:lnSpc>
              <a:spcPct val="90000"/>
            </a:lnSpc>
            <a:spcBef>
              <a:spcPct val="0"/>
            </a:spcBef>
            <a:spcAft>
              <a:spcPct val="15000"/>
            </a:spcAft>
            <a:buChar char="••"/>
          </a:pPr>
          <a:r>
            <a:rPr lang="en-US" sz="1300" kern="1200"/>
            <a:t>Speaking</a:t>
          </a:r>
        </a:p>
      </dsp:txBody>
      <dsp:txXfrm>
        <a:off x="4003235" y="2288609"/>
        <a:ext cx="1047661" cy="713537"/>
      </dsp:txXfrm>
    </dsp:sp>
    <dsp:sp modelId="{026E929E-812C-4119-892F-E1E5C815575D}">
      <dsp:nvSpPr>
        <dsp:cNvPr id="0" name=""/>
        <dsp:cNvSpPr/>
      </dsp:nvSpPr>
      <dsp:spPr>
        <a:xfrm>
          <a:off x="344426" y="2022182"/>
          <a:ext cx="1991369" cy="101058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t" anchorCtr="0">
          <a:noAutofit/>
        </a:bodyPr>
        <a:lstStyle/>
        <a:p>
          <a:pPr marL="114300" lvl="1" indent="-114300" algn="l" defTabSz="577850">
            <a:lnSpc>
              <a:spcPct val="90000"/>
            </a:lnSpc>
            <a:spcBef>
              <a:spcPct val="0"/>
            </a:spcBef>
            <a:spcAft>
              <a:spcPct val="15000"/>
            </a:spcAft>
            <a:buChar char="••"/>
          </a:pPr>
          <a:r>
            <a:rPr lang="en-US" sz="1300" kern="1200"/>
            <a:t>Language</a:t>
          </a:r>
        </a:p>
        <a:p>
          <a:pPr marL="114300" lvl="2" indent="-57150" algn="l" defTabSz="400050">
            <a:lnSpc>
              <a:spcPct val="90000"/>
            </a:lnSpc>
            <a:spcBef>
              <a:spcPct val="0"/>
            </a:spcBef>
            <a:spcAft>
              <a:spcPct val="15000"/>
            </a:spcAft>
            <a:buChar char="••"/>
          </a:pPr>
          <a:r>
            <a:rPr lang="en-US" sz="900" kern="1200"/>
            <a:t>Conventions</a:t>
          </a:r>
        </a:p>
        <a:p>
          <a:pPr marL="114300" lvl="2" indent="-57150" algn="l" defTabSz="400050">
            <a:lnSpc>
              <a:spcPct val="90000"/>
            </a:lnSpc>
            <a:spcBef>
              <a:spcPct val="0"/>
            </a:spcBef>
            <a:spcAft>
              <a:spcPct val="15000"/>
            </a:spcAft>
            <a:buChar char="••"/>
          </a:pPr>
          <a:r>
            <a:rPr lang="en-US" sz="900" kern="1200"/>
            <a:t>How language functions</a:t>
          </a:r>
        </a:p>
        <a:p>
          <a:pPr marL="114300" lvl="2" indent="-57150" algn="l" defTabSz="400050">
            <a:lnSpc>
              <a:spcPct val="90000"/>
            </a:lnSpc>
            <a:spcBef>
              <a:spcPct val="0"/>
            </a:spcBef>
            <a:spcAft>
              <a:spcPct val="15000"/>
            </a:spcAft>
            <a:buChar char="••"/>
          </a:pPr>
          <a:r>
            <a:rPr lang="en-US" sz="900" kern="1200"/>
            <a:t>Vocabulary</a:t>
          </a:r>
        </a:p>
      </dsp:txBody>
      <dsp:txXfrm>
        <a:off x="366625" y="2297027"/>
        <a:ext cx="1349560" cy="713537"/>
      </dsp:txXfrm>
    </dsp:sp>
    <dsp:sp modelId="{4610F74A-2ABA-46C3-8A55-63E597BCF1B7}">
      <dsp:nvSpPr>
        <dsp:cNvPr id="0" name=""/>
        <dsp:cNvSpPr/>
      </dsp:nvSpPr>
      <dsp:spPr>
        <a:xfrm>
          <a:off x="3471200" y="117005"/>
          <a:ext cx="1560084" cy="101058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t" anchorCtr="0">
          <a:noAutofit/>
        </a:bodyPr>
        <a:lstStyle/>
        <a:p>
          <a:pPr marL="114300" lvl="1" indent="-114300" algn="l" defTabSz="577850">
            <a:lnSpc>
              <a:spcPct val="90000"/>
            </a:lnSpc>
            <a:spcBef>
              <a:spcPct val="0"/>
            </a:spcBef>
            <a:spcAft>
              <a:spcPct val="15000"/>
            </a:spcAft>
            <a:buChar char="••"/>
          </a:pPr>
          <a:r>
            <a:rPr lang="en-US" sz="1300" kern="1200"/>
            <a:t>Reading</a:t>
          </a:r>
        </a:p>
        <a:p>
          <a:pPr marL="114300" lvl="1" indent="-114300" algn="l" defTabSz="577850">
            <a:lnSpc>
              <a:spcPct val="90000"/>
            </a:lnSpc>
            <a:spcBef>
              <a:spcPct val="0"/>
            </a:spcBef>
            <a:spcAft>
              <a:spcPct val="15000"/>
            </a:spcAft>
            <a:buChar char="••"/>
          </a:pPr>
          <a:r>
            <a:rPr lang="en-US" sz="1300" kern="1200"/>
            <a:t>Listening</a:t>
          </a:r>
        </a:p>
      </dsp:txBody>
      <dsp:txXfrm>
        <a:off x="3961425" y="139204"/>
        <a:ext cx="1047661" cy="713537"/>
      </dsp:txXfrm>
    </dsp:sp>
    <dsp:sp modelId="{C21D1D8A-A629-4BDD-9124-7E368938EF37}">
      <dsp:nvSpPr>
        <dsp:cNvPr id="0" name=""/>
        <dsp:cNvSpPr/>
      </dsp:nvSpPr>
      <dsp:spPr>
        <a:xfrm>
          <a:off x="307163" y="167079"/>
          <a:ext cx="1560084" cy="101058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t" anchorCtr="0">
          <a:noAutofit/>
        </a:bodyPr>
        <a:lstStyle/>
        <a:p>
          <a:pPr marL="114300" lvl="1" indent="-114300" algn="l" defTabSz="577850">
            <a:lnSpc>
              <a:spcPct val="90000"/>
            </a:lnSpc>
            <a:spcBef>
              <a:spcPct val="0"/>
            </a:spcBef>
            <a:spcAft>
              <a:spcPct val="15000"/>
            </a:spcAft>
            <a:buChar char="••"/>
          </a:pPr>
          <a:r>
            <a:rPr lang="en-US" sz="1300" kern="1200"/>
            <a:t>Speaking and Listening</a:t>
          </a:r>
        </a:p>
      </dsp:txBody>
      <dsp:txXfrm>
        <a:off x="329362" y="189278"/>
        <a:ext cx="1047661" cy="713537"/>
      </dsp:txXfrm>
    </dsp:sp>
    <dsp:sp modelId="{828144D7-34EA-47E6-8300-2A150D12796C}">
      <dsp:nvSpPr>
        <dsp:cNvPr id="0" name=""/>
        <dsp:cNvSpPr/>
      </dsp:nvSpPr>
      <dsp:spPr>
        <a:xfrm>
          <a:off x="1156030" y="100267"/>
          <a:ext cx="1568374" cy="1489350"/>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Interpersonal</a:t>
          </a:r>
        </a:p>
      </dsp:txBody>
      <dsp:txXfrm>
        <a:off x="1615396" y="536488"/>
        <a:ext cx="1109008" cy="1053129"/>
      </dsp:txXfrm>
    </dsp:sp>
    <dsp:sp modelId="{A2480205-F415-4094-8D5D-7A181237D2C1}">
      <dsp:nvSpPr>
        <dsp:cNvPr id="0" name=""/>
        <dsp:cNvSpPr/>
      </dsp:nvSpPr>
      <dsp:spPr>
        <a:xfrm rot="5400000">
          <a:off x="2832808" y="-1887"/>
          <a:ext cx="1464325" cy="1668608"/>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Interpretive</a:t>
          </a:r>
        </a:p>
      </dsp:txBody>
      <dsp:txXfrm rot="-5400000">
        <a:off x="2730667" y="529146"/>
        <a:ext cx="1179884" cy="1035434"/>
      </dsp:txXfrm>
    </dsp:sp>
    <dsp:sp modelId="{42FC19C4-B00F-4781-99F7-444E2D0C0716}">
      <dsp:nvSpPr>
        <dsp:cNvPr id="0" name=""/>
        <dsp:cNvSpPr/>
      </dsp:nvSpPr>
      <dsp:spPr>
        <a:xfrm rot="10800000">
          <a:off x="2732574" y="1562192"/>
          <a:ext cx="1652267" cy="1464284"/>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Presentational</a:t>
          </a:r>
        </a:p>
      </dsp:txBody>
      <dsp:txXfrm rot="10800000">
        <a:off x="2732574" y="1562192"/>
        <a:ext cx="1168329" cy="1035405"/>
      </dsp:txXfrm>
    </dsp:sp>
    <dsp:sp modelId="{3050C09B-D932-4D57-A842-F9D06169C268}">
      <dsp:nvSpPr>
        <dsp:cNvPr id="0" name=""/>
        <dsp:cNvSpPr/>
      </dsp:nvSpPr>
      <dsp:spPr>
        <a:xfrm rot="16200000">
          <a:off x="1206106" y="1512027"/>
          <a:ext cx="1455697" cy="1552088"/>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Proficiency</a:t>
          </a:r>
        </a:p>
        <a:p>
          <a:pPr lvl="0" algn="ctr" defTabSz="577850">
            <a:lnSpc>
              <a:spcPct val="90000"/>
            </a:lnSpc>
            <a:spcBef>
              <a:spcPct val="0"/>
            </a:spcBef>
            <a:spcAft>
              <a:spcPct val="35000"/>
            </a:spcAft>
          </a:pPr>
          <a:r>
            <a:rPr lang="en-US" sz="1300" kern="1200"/>
            <a:t>Levels</a:t>
          </a:r>
        </a:p>
      </dsp:txBody>
      <dsp:txXfrm rot="5400000">
        <a:off x="1612507" y="1560222"/>
        <a:ext cx="1097492" cy="1029333"/>
      </dsp:txXfrm>
    </dsp:sp>
    <dsp:sp modelId="{35210869-273C-47D7-B6BD-103EB6802B77}">
      <dsp:nvSpPr>
        <dsp:cNvPr id="0" name=""/>
        <dsp:cNvSpPr/>
      </dsp:nvSpPr>
      <dsp:spPr>
        <a:xfrm>
          <a:off x="2507134" y="1294807"/>
          <a:ext cx="472130" cy="410548"/>
        </a:xfrm>
        <a:prstGeom prst="circular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FD9FFB1-D4D7-4EF8-9571-1B73B2B7BA72}">
      <dsp:nvSpPr>
        <dsp:cNvPr id="0" name=""/>
        <dsp:cNvSpPr/>
      </dsp:nvSpPr>
      <dsp:spPr>
        <a:xfrm rot="10800000">
          <a:off x="2507134" y="1452710"/>
          <a:ext cx="472130" cy="410548"/>
        </a:xfrm>
        <a:prstGeom prst="circular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2092</Words>
  <Characters>11930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State of Wisconsin</Company>
  <LinksUpToDate>false</LinksUpToDate>
  <CharactersWithSpaces>13995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sandrsp</dc:creator>
  <cp:lastModifiedBy>Paul Sandrock</cp:lastModifiedBy>
  <cp:revision>2</cp:revision>
  <cp:lastPrinted>2013-02-27T14:22:00Z</cp:lastPrinted>
  <dcterms:created xsi:type="dcterms:W3CDTF">2013-03-05T23:13:00Z</dcterms:created>
  <dcterms:modified xsi:type="dcterms:W3CDTF">2013-03-05T23:13:00Z</dcterms:modified>
</cp:coreProperties>
</file>